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after="120" w:before="0" w:line="275.9999942779541" w:lineRule="auto"/>
        <w:jc w:val="center"/>
        <w:rPr>
          <w:rFonts w:ascii="Google Sans" w:cs="Google Sans" w:eastAsia="Google Sans" w:hAnsi="Google Sans"/>
          <w:b w:val="1"/>
          <w:i w:val="0"/>
          <w:color w:val="1b1c1d"/>
          <w:sz w:val="32"/>
          <w:szCs w:val="32"/>
        </w:rPr>
      </w:pPr>
      <w:r w:rsidDel="00000000" w:rsidR="00000000" w:rsidRPr="00000000">
        <w:rPr>
          <w:rFonts w:ascii="Google Sans" w:cs="Google Sans" w:eastAsia="Google Sans" w:hAnsi="Google Sans"/>
          <w:b w:val="1"/>
          <w:i w:val="0"/>
          <w:color w:val="1b1c1d"/>
          <w:sz w:val="32"/>
          <w:szCs w:val="32"/>
          <w:rtl w:val="0"/>
        </w:rPr>
        <w:t xml:space="preserve">Welcome to Spanish at Henley Bank Sixth Form!</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We will be studying the A level specification over the two years, including the following topics:</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Theme 1: Changes in contemporary Spanish society</w:t>
      </w:r>
    </w:p>
    <w:p w:rsidR="00000000" w:rsidDel="00000000" w:rsidP="00000000" w:rsidRDefault="00000000" w:rsidRPr="00000000" w14:paraId="00000004">
      <w:pPr>
        <w:numPr>
          <w:ilvl w:val="0"/>
          <w:numId w:val="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Traditional and modern values</w:t>
      </w:r>
    </w:p>
    <w:p w:rsidR="00000000" w:rsidDel="00000000" w:rsidP="00000000" w:rsidRDefault="00000000" w:rsidRPr="00000000" w14:paraId="00000005">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Cyberspace</w:t>
      </w:r>
    </w:p>
    <w:p w:rsidR="00000000" w:rsidDel="00000000" w:rsidP="00000000" w:rsidRDefault="00000000" w:rsidRPr="00000000" w14:paraId="00000006">
      <w:pPr>
        <w:numPr>
          <w:ilvl w:val="0"/>
          <w:numId w:val="1"/>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Equal rights</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Theme 2: Artistic culture in the Spanish-speaking world</w:t>
      </w:r>
    </w:p>
    <w:p w:rsidR="00000000" w:rsidDel="00000000" w:rsidP="00000000" w:rsidRDefault="00000000" w:rsidRPr="00000000" w14:paraId="00000008">
      <w:pPr>
        <w:numPr>
          <w:ilvl w:val="0"/>
          <w:numId w:val="2"/>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Modern day idols</w:t>
      </w:r>
    </w:p>
    <w:p w:rsidR="00000000" w:rsidDel="00000000" w:rsidP="00000000" w:rsidRDefault="00000000" w:rsidRPr="00000000" w14:paraId="00000009">
      <w:pPr>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Spanish regional identity</w:t>
      </w:r>
    </w:p>
    <w:p w:rsidR="00000000" w:rsidDel="00000000" w:rsidP="00000000" w:rsidRDefault="00000000" w:rsidRPr="00000000" w14:paraId="0000000A">
      <w:pPr>
        <w:numPr>
          <w:ilvl w:val="0"/>
          <w:numId w:val="2"/>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Cultural heritage</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Theme 3: Multiculturalism in Hispanic society</w:t>
      </w:r>
    </w:p>
    <w:p w:rsidR="00000000" w:rsidDel="00000000" w:rsidP="00000000" w:rsidRDefault="00000000" w:rsidRPr="00000000" w14:paraId="0000000C">
      <w:pPr>
        <w:numPr>
          <w:ilvl w:val="0"/>
          <w:numId w:val="3"/>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Immigration</w:t>
      </w:r>
    </w:p>
    <w:p w:rsidR="00000000" w:rsidDel="00000000" w:rsidP="00000000" w:rsidRDefault="00000000" w:rsidRPr="00000000" w14:paraId="0000000D">
      <w:pPr>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Racism</w:t>
      </w:r>
    </w:p>
    <w:p w:rsidR="00000000" w:rsidDel="00000000" w:rsidP="00000000" w:rsidRDefault="00000000" w:rsidRPr="00000000" w14:paraId="0000000E">
      <w:pPr>
        <w:numPr>
          <w:ilvl w:val="0"/>
          <w:numId w:val="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Integration</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Theme 4: Aspects of political life in the Spanish-speaking world</w:t>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Youth today, citizenship and political commitment</w:t>
      </w:r>
    </w:p>
    <w:p w:rsidR="00000000" w:rsidDel="00000000" w:rsidP="00000000" w:rsidRDefault="00000000" w:rsidRPr="00000000" w14:paraId="00000011">
      <w:pPr>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Monarchies and dictatorships</w:t>
      </w:r>
    </w:p>
    <w:p w:rsidR="00000000" w:rsidDel="00000000" w:rsidP="00000000" w:rsidRDefault="00000000" w:rsidRPr="00000000" w14:paraId="00000012">
      <w:pPr>
        <w:numPr>
          <w:ilvl w:val="0"/>
          <w:numId w:val="4"/>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Popular movements</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Text" w:cs="Google Sans Text" w:eastAsia="Google Sans Text" w:hAnsi="Google Sans Text"/>
          <w:b w:val="1"/>
          <w:i w:val="0"/>
          <w:color w:val="1b1c1d"/>
          <w:sz w:val="24"/>
          <w:szCs w:val="24"/>
        </w:rPr>
      </w:pPr>
      <w:r w:rsidDel="00000000" w:rsidR="00000000" w:rsidRPr="00000000">
        <w:rPr>
          <w:rFonts w:ascii="Google Sans Text" w:cs="Google Sans Text" w:eastAsia="Google Sans Text" w:hAnsi="Google Sans Text"/>
          <w:b w:val="1"/>
          <w:i w:val="0"/>
          <w:color w:val="1b1c1d"/>
          <w:sz w:val="24"/>
          <w:szCs w:val="24"/>
          <w:rtl w:val="0"/>
        </w:rPr>
        <w:t xml:space="preserve">Literary Text and Film Study:</w:t>
      </w:r>
    </w:p>
    <w:p w:rsidR="00000000" w:rsidDel="00000000" w:rsidP="00000000" w:rsidRDefault="00000000" w:rsidRPr="00000000" w14:paraId="00000014">
      <w:pPr>
        <w:numPr>
          <w:ilvl w:val="0"/>
          <w:numId w:val="5"/>
        </w:numPr>
        <w:pBdr>
          <w:top w:space="0" w:sz="0" w:val="nil"/>
          <w:left w:space="0" w:sz="0" w:val="nil"/>
          <w:bottom w:space="0" w:sz="0" w:val="nil"/>
          <w:right w:space="0" w:sz="0" w:val="nil"/>
          <w:between w:space="0" w:sz="0" w:val="nil"/>
        </w:pBdr>
        <w:shd w:fill="auto" w:val="clear"/>
        <w:spacing w:after="120" w:line="275.9999942779541" w:lineRule="auto"/>
        <w:ind w:left="465" w:hanging="360"/>
      </w:pPr>
      <w:r w:rsidDel="00000000" w:rsidR="00000000" w:rsidRPr="00000000">
        <w:rPr>
          <w:rFonts w:ascii="Google Sans Text" w:cs="Google Sans Text" w:eastAsia="Google Sans Text" w:hAnsi="Google Sans Text"/>
          <w:i w:val="0"/>
          <w:color w:val="1b1c1d"/>
          <w:sz w:val="24"/>
          <w:szCs w:val="24"/>
          <w:rtl w:val="0"/>
        </w:rPr>
        <w:t xml:space="preserve">You will study one literary text and one film from the Spanish-speaking world. (Specific texts/films will be confirmed in September).</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before="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Studying Spanish A Level will deepen your understanding of the language and the diverse cultures of Spanish-speaking countries. You will develop advanced linguistic skills, including speaking, listening, reading, and writing, while exploring fascinating social, cultural, and political issues. This course will not only enhance your communication abilities but also broaden your horizons and prepare you for further study or travel.</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Over the summer, I would like you to complete the following activities - we will use them in lessons when you start your A Level course in September.</w:t>
      </w:r>
    </w:p>
    <w:p w:rsidR="00000000" w:rsidDel="00000000" w:rsidP="00000000" w:rsidRDefault="00000000" w:rsidRPr="00000000" w14:paraId="00000017">
      <w:pPr>
        <w:pStyle w:val="Heading2"/>
        <w:pBdr>
          <w:top w:space="0" w:sz="0" w:val="nil"/>
          <w:left w:space="0" w:sz="0" w:val="nil"/>
          <w:bottom w:space="0" w:sz="0" w:val="nil"/>
          <w:right w:space="0" w:sz="0" w:val="nil"/>
          <w:between w:space="0" w:sz="0" w:val="nil"/>
        </w:pBdr>
        <w:shd w:fill="auto" w:val="clear"/>
        <w:spacing w:after="120" w:before="0" w:line="275.9999942779541" w:lineRule="auto"/>
        <w:jc w:val="center"/>
        <w:rPr>
          <w:rFonts w:ascii="Google Sans" w:cs="Google Sans" w:eastAsia="Google Sans" w:hAnsi="Google Sans"/>
          <w:b w:val="1"/>
          <w:i w:val="0"/>
          <w:color w:val="1b1c1d"/>
          <w:sz w:val="30"/>
          <w:szCs w:val="30"/>
        </w:rPr>
      </w:pPr>
      <w:r w:rsidDel="00000000" w:rsidR="00000000" w:rsidRPr="00000000">
        <w:rPr>
          <w:rFonts w:ascii="Google Sans" w:cs="Google Sans" w:eastAsia="Google Sans" w:hAnsi="Google Sans"/>
          <w:b w:val="1"/>
          <w:i w:val="0"/>
          <w:color w:val="1b1c1d"/>
          <w:sz w:val="30"/>
          <w:szCs w:val="30"/>
          <w:rtl w:val="0"/>
        </w:rPr>
        <w:t xml:space="preserve">Summer Activities</w:t>
      </w:r>
    </w:p>
    <w:p w:rsidR="00000000" w:rsidDel="00000000" w:rsidP="00000000" w:rsidRDefault="00000000" w:rsidRPr="00000000" w14:paraId="00000018">
      <w:pPr>
        <w:numPr>
          <w:ilvl w:val="0"/>
          <w:numId w:val="6"/>
        </w:numPr>
        <w:pBdr>
          <w:top w:space="0" w:sz="0" w:val="nil"/>
          <w:left w:space="0" w:sz="0" w:val="nil"/>
          <w:bottom w:space="0" w:sz="0" w:val="nil"/>
          <w:right w:space="0" w:sz="0" w:val="nil"/>
          <w:between w:space="0" w:sz="0" w:val="nil"/>
        </w:pBdr>
        <w:shd w:fill="auto" w:val="clear"/>
        <w:spacing w:after="0" w:afterAutospacing="0" w:line="275.9999942779541" w:lineRule="auto"/>
        <w:ind w:left="480" w:hanging="360"/>
      </w:pPr>
      <w:r w:rsidDel="00000000" w:rsidR="00000000" w:rsidRPr="00000000">
        <w:rPr>
          <w:rFonts w:ascii="Google Sans Text" w:cs="Google Sans Text" w:eastAsia="Google Sans Text" w:hAnsi="Google Sans Text"/>
          <w:b w:val="1"/>
          <w:i w:val="0"/>
          <w:color w:val="1b1c1d"/>
          <w:sz w:val="24"/>
          <w:szCs w:val="24"/>
          <w:rtl w:val="0"/>
        </w:rPr>
        <w:t xml:space="preserve">Spanish News Consumption:</w:t>
      </w:r>
      <w:r w:rsidDel="00000000" w:rsidR="00000000" w:rsidRPr="00000000">
        <w:rPr>
          <w:rFonts w:ascii="Google Sans Text" w:cs="Google Sans Text" w:eastAsia="Google Sans Text" w:hAnsi="Google Sans Text"/>
          <w:i w:val="0"/>
          <w:color w:val="1b1c1d"/>
          <w:sz w:val="24"/>
          <w:szCs w:val="24"/>
          <w:rtl w:val="0"/>
        </w:rPr>
        <w:t xml:space="preserve"> Choose one Spanish-speaking news outlet (e.g., El País, BBC Mundo, RTVE Noticias) and follow their news for at least 15-20 minutes daily for a week.</w:t>
      </w:r>
    </w:p>
    <w:p w:rsidR="00000000" w:rsidDel="00000000" w:rsidP="00000000" w:rsidRDefault="00000000" w:rsidRPr="00000000" w14:paraId="00000019">
      <w:pPr>
        <w:numPr>
          <w:ilvl w:val="1"/>
          <w:numId w:val="7"/>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hyperlink r:id="rId6">
        <w:r w:rsidDel="00000000" w:rsidR="00000000" w:rsidRPr="00000000">
          <w:rPr>
            <w:rFonts w:ascii="Google Sans Text" w:cs="Google Sans Text" w:eastAsia="Google Sans Text" w:hAnsi="Google Sans Text"/>
            <w:i w:val="0"/>
            <w:color w:val="0b57d0"/>
            <w:sz w:val="24"/>
            <w:szCs w:val="24"/>
            <w:u w:val="single"/>
            <w:rtl w:val="0"/>
          </w:rPr>
          <w:t xml:space="preserve">https://elpais.com/</w:t>
        </w:r>
      </w:hyperlink>
      <w:r w:rsidDel="00000000" w:rsidR="00000000" w:rsidRPr="00000000">
        <w:rPr>
          <w:rtl w:val="0"/>
        </w:rPr>
      </w:r>
    </w:p>
    <w:p w:rsidR="00000000" w:rsidDel="00000000" w:rsidP="00000000" w:rsidRDefault="00000000" w:rsidRPr="00000000" w14:paraId="0000001A">
      <w:pPr>
        <w:numPr>
          <w:ilvl w:val="1"/>
          <w:numId w:val="7"/>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hyperlink r:id="rId7">
        <w:r w:rsidDel="00000000" w:rsidR="00000000" w:rsidRPr="00000000">
          <w:rPr>
            <w:rFonts w:ascii="Google Sans Text" w:cs="Google Sans Text" w:eastAsia="Google Sans Text" w:hAnsi="Google Sans Text"/>
            <w:i w:val="0"/>
            <w:color w:val="0b57d0"/>
            <w:sz w:val="24"/>
            <w:szCs w:val="24"/>
            <w:u w:val="single"/>
            <w:rtl w:val="0"/>
          </w:rPr>
          <w:t xml:space="preserve">https://www.bbc.com/mundo</w:t>
        </w:r>
      </w:hyperlink>
      <w:r w:rsidDel="00000000" w:rsidR="00000000" w:rsidRPr="00000000">
        <w:rPr>
          <w:rtl w:val="0"/>
        </w:rPr>
      </w:r>
    </w:p>
    <w:p w:rsidR="00000000" w:rsidDel="00000000" w:rsidP="00000000" w:rsidRDefault="00000000" w:rsidRPr="00000000" w14:paraId="0000001B">
      <w:pPr>
        <w:numPr>
          <w:ilvl w:val="1"/>
          <w:numId w:val="7"/>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hyperlink r:id="rId8">
        <w:r w:rsidDel="00000000" w:rsidR="00000000" w:rsidRPr="00000000">
          <w:rPr>
            <w:rFonts w:ascii="Google Sans Text" w:cs="Google Sans Text" w:eastAsia="Google Sans Text" w:hAnsi="Google Sans Text"/>
            <w:i w:val="0"/>
            <w:color w:val="0b57d0"/>
            <w:sz w:val="24"/>
            <w:szCs w:val="24"/>
            <w:u w:val="single"/>
            <w:rtl w:val="0"/>
          </w:rPr>
          <w:t xml:space="preserve">https://www.rtve.es/noticias/</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After a week, answer the following questions:</w:t>
      </w:r>
    </w:p>
    <w:p w:rsidR="00000000" w:rsidDel="00000000" w:rsidP="00000000" w:rsidRDefault="00000000" w:rsidRPr="00000000" w14:paraId="0000001D">
      <w:pPr>
        <w:numPr>
          <w:ilvl w:val="1"/>
          <w:numId w:val="8"/>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were the main headlines or most important stories you encountered?</w:t>
      </w:r>
    </w:p>
    <w:p w:rsidR="00000000" w:rsidDel="00000000" w:rsidP="00000000" w:rsidRDefault="00000000" w:rsidRPr="00000000" w14:paraId="0000001E">
      <w:pPr>
        <w:numPr>
          <w:ilvl w:val="1"/>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Did you notice any differences in how news is presented compared to English-language media?</w:t>
      </w:r>
    </w:p>
    <w:p w:rsidR="00000000" w:rsidDel="00000000" w:rsidP="00000000" w:rsidRDefault="00000000" w:rsidRPr="00000000" w14:paraId="0000001F">
      <w:pPr>
        <w:numPr>
          <w:ilvl w:val="1"/>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new vocabulary did you learn?</w:t>
      </w:r>
    </w:p>
    <w:p w:rsidR="00000000" w:rsidDel="00000000" w:rsidP="00000000" w:rsidRDefault="00000000" w:rsidRPr="00000000" w14:paraId="00000020">
      <w:pPr>
        <w:numPr>
          <w:ilvl w:val="1"/>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political or social issues were prominent in the news?</w:t>
      </w:r>
    </w:p>
    <w:p w:rsidR="00000000" w:rsidDel="00000000" w:rsidP="00000000" w:rsidRDefault="00000000" w:rsidRPr="00000000" w14:paraId="00000021">
      <w:pPr>
        <w:numPr>
          <w:ilvl w:val="0"/>
          <w:numId w:val="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b w:val="1"/>
          <w:i w:val="0"/>
          <w:color w:val="1b1c1d"/>
          <w:sz w:val="24"/>
          <w:szCs w:val="24"/>
          <w:rtl w:val="0"/>
        </w:rPr>
        <w:t xml:space="preserve">Film/Series Viewing:</w:t>
      </w:r>
      <w:r w:rsidDel="00000000" w:rsidR="00000000" w:rsidRPr="00000000">
        <w:rPr>
          <w:rFonts w:ascii="Google Sans Text" w:cs="Google Sans Text" w:eastAsia="Google Sans Text" w:hAnsi="Google Sans Text"/>
          <w:i w:val="0"/>
          <w:color w:val="1b1c1d"/>
          <w:sz w:val="24"/>
          <w:szCs w:val="24"/>
          <w:rtl w:val="0"/>
        </w:rPr>
        <w:t xml:space="preserve"> Watch a film or a few episodes of a series in Spanish (with Spanish subtitles if needed, or English subtitles initially to grasp the plot, then rewatch with Spanish subtitles).</w:t>
      </w:r>
    </w:p>
    <w:p w:rsidR="00000000" w:rsidDel="00000000" w:rsidP="00000000" w:rsidRDefault="00000000" w:rsidRPr="00000000" w14:paraId="00000022">
      <w:pPr>
        <w:numPr>
          <w:ilvl w:val="1"/>
          <w:numId w:val="9"/>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Suggestions:</w:t>
      </w:r>
    </w:p>
    <w:p w:rsidR="00000000" w:rsidDel="00000000" w:rsidP="00000000" w:rsidRDefault="00000000" w:rsidRPr="00000000" w14:paraId="00000023">
      <w:pPr>
        <w:numPr>
          <w:ilvl w:val="2"/>
          <w:numId w:val="10"/>
        </w:numPr>
        <w:pBdr>
          <w:top w:space="0" w:sz="0" w:val="nil"/>
          <w:left w:space="0" w:sz="0" w:val="nil"/>
          <w:bottom w:space="0" w:sz="0" w:val="nil"/>
          <w:right w:space="0" w:sz="0" w:val="nil"/>
          <w:between w:space="0" w:sz="0" w:val="nil"/>
        </w:pBdr>
        <w:shd w:fill="auto" w:val="clear"/>
        <w:spacing w:after="0" w:after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"Roma" (Netflix)</w:t>
      </w:r>
    </w:p>
    <w:p w:rsidR="00000000" w:rsidDel="00000000" w:rsidP="00000000" w:rsidRDefault="00000000" w:rsidRPr="00000000" w14:paraId="00000024">
      <w:pPr>
        <w:numPr>
          <w:ilvl w:val="2"/>
          <w:numId w:val="1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"Pan's Labyrinth" (El Laberinto del Fauno)</w:t>
      </w:r>
    </w:p>
    <w:p w:rsidR="00000000" w:rsidDel="00000000" w:rsidP="00000000" w:rsidRDefault="00000000" w:rsidRPr="00000000" w14:paraId="00000025">
      <w:pPr>
        <w:numPr>
          <w:ilvl w:val="2"/>
          <w:numId w:val="10"/>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"La Casa de Papel" (Money Heist - Netflix)</w:t>
      </w:r>
    </w:p>
    <w:p w:rsidR="00000000" w:rsidDel="00000000" w:rsidP="00000000" w:rsidRDefault="00000000" w:rsidRPr="00000000" w14:paraId="00000026">
      <w:pPr>
        <w:numPr>
          <w:ilvl w:val="2"/>
          <w:numId w:val="10"/>
        </w:numPr>
        <w:pBdr>
          <w:top w:space="0" w:sz="0" w:val="nil"/>
          <w:left w:space="0" w:sz="0" w:val="nil"/>
          <w:bottom w:space="0" w:sz="0" w:val="nil"/>
          <w:right w:space="0" w:sz="0" w:val="nil"/>
          <w:between w:space="0" w:sz="0" w:val="nil"/>
        </w:pBdr>
        <w:shd w:fill="auto" w:val="clear"/>
        <w:spacing w:after="120" w:before="0" w:beforeAutospacing="0" w:line="275.9999942779541" w:lineRule="auto"/>
        <w:ind w:left="1290" w:hanging="360"/>
      </w:pPr>
      <w:r w:rsidDel="00000000" w:rsidR="00000000" w:rsidRPr="00000000">
        <w:rPr>
          <w:rFonts w:ascii="Google Sans Text" w:cs="Google Sans Text" w:eastAsia="Google Sans Text" w:hAnsi="Google Sans Text"/>
          <w:i w:val="0"/>
          <w:color w:val="1b1c1d"/>
          <w:sz w:val="24"/>
          <w:szCs w:val="24"/>
          <w:rtl w:val="0"/>
        </w:rPr>
        <w:t xml:space="preserve">"Elite" (Netflix)</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After watching, answer the following questions:</w:t>
      </w:r>
    </w:p>
    <w:p w:rsidR="00000000" w:rsidDel="00000000" w:rsidP="00000000" w:rsidRDefault="00000000" w:rsidRPr="00000000" w14:paraId="00000028">
      <w:pPr>
        <w:numPr>
          <w:ilvl w:val="1"/>
          <w:numId w:val="11"/>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was the main plot or theme of the film/series?</w:t>
      </w:r>
    </w:p>
    <w:p w:rsidR="00000000" w:rsidDel="00000000" w:rsidP="00000000" w:rsidRDefault="00000000" w:rsidRPr="00000000" w14:paraId="00000029">
      <w:pPr>
        <w:numPr>
          <w:ilvl w:val="1"/>
          <w:numId w:val="1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Did you notice any cultural aspects or social norms that were different from your own?</w:t>
      </w:r>
    </w:p>
    <w:p w:rsidR="00000000" w:rsidDel="00000000" w:rsidP="00000000" w:rsidRDefault="00000000" w:rsidRPr="00000000" w14:paraId="0000002A">
      <w:pPr>
        <w:numPr>
          <w:ilvl w:val="1"/>
          <w:numId w:val="1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new phrases or expressions did you pick up?</w:t>
      </w:r>
    </w:p>
    <w:p w:rsidR="00000000" w:rsidDel="00000000" w:rsidP="00000000" w:rsidRDefault="00000000" w:rsidRPr="00000000" w14:paraId="0000002B">
      <w:pPr>
        <w:numPr>
          <w:ilvl w:val="1"/>
          <w:numId w:val="1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How did watching in Spanish enhance your understanding or appreciation?</w:t>
      </w:r>
    </w:p>
    <w:p w:rsidR="00000000" w:rsidDel="00000000" w:rsidP="00000000" w:rsidRDefault="00000000" w:rsidRPr="00000000" w14:paraId="0000002C">
      <w:pPr>
        <w:numPr>
          <w:ilvl w:val="0"/>
          <w:numId w:val="6"/>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80" w:hanging="360"/>
      </w:pPr>
      <w:r w:rsidDel="00000000" w:rsidR="00000000" w:rsidRPr="00000000">
        <w:rPr>
          <w:rFonts w:ascii="Google Sans Text" w:cs="Google Sans Text" w:eastAsia="Google Sans Text" w:hAnsi="Google Sans Text"/>
          <w:b w:val="1"/>
          <w:i w:val="0"/>
          <w:color w:val="1b1c1d"/>
          <w:sz w:val="24"/>
          <w:szCs w:val="24"/>
          <w:rtl w:val="0"/>
        </w:rPr>
        <w:t xml:space="preserve">Podcast/Music Exploration:</w:t>
      </w:r>
      <w:r w:rsidDel="00000000" w:rsidR="00000000" w:rsidRPr="00000000">
        <w:rPr>
          <w:rFonts w:ascii="Google Sans Text" w:cs="Google Sans Text" w:eastAsia="Google Sans Text" w:hAnsi="Google Sans Text"/>
          <w:i w:val="0"/>
          <w:color w:val="1b1c1d"/>
          <w:sz w:val="24"/>
          <w:szCs w:val="24"/>
          <w:rtl w:val="0"/>
        </w:rPr>
        <w:t xml:space="preserve"> Find a Spanish-language podcast or artist/playlist that interests you. Listen for at least 30 minutes.</w:t>
      </w:r>
    </w:p>
    <w:p w:rsidR="00000000" w:rsidDel="00000000" w:rsidP="00000000" w:rsidRDefault="00000000" w:rsidRPr="00000000" w14:paraId="0000002D">
      <w:pPr>
        <w:numPr>
          <w:ilvl w:val="1"/>
          <w:numId w:val="12"/>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b w:val="1"/>
          <w:i w:val="0"/>
          <w:color w:val="1b1c1d"/>
          <w:sz w:val="24"/>
          <w:szCs w:val="24"/>
          <w:rtl w:val="0"/>
        </w:rPr>
        <w:t xml:space="preserve">Podcast suggestions:</w:t>
      </w:r>
      <w:r w:rsidDel="00000000" w:rsidR="00000000" w:rsidRPr="00000000">
        <w:rPr>
          <w:rFonts w:ascii="Google Sans Text" w:cs="Google Sans Text" w:eastAsia="Google Sans Text" w:hAnsi="Google Sans Text"/>
          <w:i w:val="0"/>
          <w:color w:val="1b1c1d"/>
          <w:sz w:val="24"/>
          <w:szCs w:val="24"/>
          <w:rtl w:val="0"/>
        </w:rPr>
        <w:t xml:space="preserve"> "Duolingo Spanish Podcast," "Radio Ambulante" (NPR), "News in Slow Spanish."</w:t>
      </w:r>
    </w:p>
    <w:p w:rsidR="00000000" w:rsidDel="00000000" w:rsidP="00000000" w:rsidRDefault="00000000" w:rsidRPr="00000000" w14:paraId="0000002E">
      <w:pPr>
        <w:numPr>
          <w:ilvl w:val="1"/>
          <w:numId w:val="12"/>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Explore genres like Latin Pop, Reggaeton, Flamenco, Bachata, Salsa, or traditional Spanish music.</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5" w:right="0" w:firstLine="0"/>
        <w:jc w:val="left"/>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After listening, answer the following questions:</w:t>
      </w:r>
    </w:p>
    <w:p w:rsidR="00000000" w:rsidDel="00000000" w:rsidP="00000000" w:rsidRDefault="00000000" w:rsidRPr="00000000" w14:paraId="00000030">
      <w:pPr>
        <w:numPr>
          <w:ilvl w:val="1"/>
          <w:numId w:val="13"/>
        </w:numPr>
        <w:pBdr>
          <w:top w:space="0" w:sz="0" w:val="nil"/>
          <w:left w:space="0" w:sz="0" w:val="nil"/>
          <w:bottom w:space="0" w:sz="0" w:val="nil"/>
          <w:right w:space="0" w:sz="0" w:val="nil"/>
          <w:between w:space="0" w:sz="0" w:val="nil"/>
        </w:pBdr>
        <w:shd w:fill="auto" w:val="clear"/>
        <w:spacing w:after="0" w:after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What was the topic of the podcast, or what was the general mood/message of the music?</w:t>
      </w:r>
    </w:p>
    <w:p w:rsidR="00000000" w:rsidDel="00000000" w:rsidP="00000000" w:rsidRDefault="00000000" w:rsidRPr="00000000" w14:paraId="00000031">
      <w:pPr>
        <w:numPr>
          <w:ilvl w:val="1"/>
          <w:numId w:val="1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Were any parts you found particularly challenging or easy to understand?</w:t>
      </w:r>
    </w:p>
    <w:p w:rsidR="00000000" w:rsidDel="00000000" w:rsidP="00000000" w:rsidRDefault="00000000" w:rsidRPr="00000000" w14:paraId="00000032">
      <w:pPr>
        <w:numPr>
          <w:ilvl w:val="1"/>
          <w:numId w:val="13"/>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Did you discover any new vocabulary or grammatical structures?</w:t>
      </w:r>
    </w:p>
    <w:p w:rsidR="00000000" w:rsidDel="00000000" w:rsidP="00000000" w:rsidRDefault="00000000" w:rsidRPr="00000000" w14:paraId="00000033">
      <w:pPr>
        <w:numPr>
          <w:ilvl w:val="1"/>
          <w:numId w:val="1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85" w:hanging="360"/>
      </w:pPr>
      <w:r w:rsidDel="00000000" w:rsidR="00000000" w:rsidRPr="00000000">
        <w:rPr>
          <w:rFonts w:ascii="Google Sans Text" w:cs="Google Sans Text" w:eastAsia="Google Sans Text" w:hAnsi="Google Sans Text"/>
          <w:i w:val="0"/>
          <w:color w:val="1b1c1d"/>
          <w:sz w:val="24"/>
          <w:szCs w:val="24"/>
          <w:rtl w:val="0"/>
        </w:rPr>
        <w:t xml:space="preserve">How does engaging with Spanish media like this help with language learning?</w:t>
      </w:r>
    </w:p>
    <w:p w:rsidR="00000000" w:rsidDel="00000000" w:rsidP="00000000" w:rsidRDefault="00000000" w:rsidRPr="00000000" w14:paraId="00000034">
      <w:pPr>
        <w:pStyle w:val="Heading2"/>
        <w:pBdr>
          <w:top w:space="0" w:sz="0" w:val="nil"/>
          <w:left w:space="0" w:sz="0" w:val="nil"/>
          <w:bottom w:space="0" w:sz="0" w:val="nil"/>
          <w:right w:space="0" w:sz="0" w:val="nil"/>
          <w:between w:space="0" w:sz="0" w:val="nil"/>
        </w:pBdr>
        <w:shd w:fill="auto" w:val="clear"/>
        <w:spacing w:after="120" w:before="120" w:line="275.9999942779541" w:lineRule="auto"/>
        <w:jc w:val="center"/>
        <w:rPr>
          <w:rFonts w:ascii="Google Sans" w:cs="Google Sans" w:eastAsia="Google Sans" w:hAnsi="Google Sans"/>
          <w:b w:val="1"/>
          <w:i w:val="0"/>
          <w:color w:val="1b1c1d"/>
          <w:sz w:val="30"/>
          <w:szCs w:val="30"/>
        </w:rPr>
      </w:pPr>
      <w:r w:rsidDel="00000000" w:rsidR="00000000" w:rsidRPr="00000000">
        <w:rPr>
          <w:rFonts w:ascii="Google Sans" w:cs="Google Sans" w:eastAsia="Google Sans" w:hAnsi="Google Sans"/>
          <w:b w:val="1"/>
          <w:i w:val="0"/>
          <w:color w:val="1b1c1d"/>
          <w:sz w:val="30"/>
          <w:szCs w:val="30"/>
          <w:rtl w:val="0"/>
        </w:rPr>
        <w:t xml:space="preserve">Optional Task: Further Reading</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after="120" w:line="275.9999942779541" w:lineRule="auto"/>
        <w:rPr>
          <w:rFonts w:ascii="Google Sans Text" w:cs="Google Sans Text" w:eastAsia="Google Sans Text" w:hAnsi="Google Sans Text"/>
          <w:i w:val="0"/>
          <w:color w:val="1b1c1d"/>
          <w:sz w:val="24"/>
          <w:szCs w:val="24"/>
        </w:rPr>
      </w:pPr>
      <w:r w:rsidDel="00000000" w:rsidR="00000000" w:rsidRPr="00000000">
        <w:rPr>
          <w:rFonts w:ascii="Google Sans Text" w:cs="Google Sans Text" w:eastAsia="Google Sans Text" w:hAnsi="Google Sans Text"/>
          <w:i w:val="0"/>
          <w:color w:val="1b1c1d"/>
          <w:sz w:val="24"/>
          <w:szCs w:val="24"/>
          <w:rtl w:val="0"/>
        </w:rPr>
        <w:t xml:space="preserve">Read one of the books from the following list (you should be able to find these books in your local library or in most book shops). What are the key points the author is making within their chosen subject? To what extent do you agree? What further questions do you have?</w:t>
      </w:r>
    </w:p>
    <w:p w:rsidR="00000000" w:rsidDel="00000000" w:rsidP="00000000" w:rsidRDefault="00000000" w:rsidRPr="00000000" w14:paraId="00000036">
      <w:pPr>
        <w:numPr>
          <w:ilvl w:val="0"/>
          <w:numId w:val="14"/>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"Cien años de soledad" by Gabriel García Márquez</w:t>
      </w:r>
      <w:r w:rsidDel="00000000" w:rsidR="00000000" w:rsidRPr="00000000">
        <w:rPr>
          <w:rFonts w:ascii="Google Sans Text" w:cs="Google Sans Text" w:eastAsia="Google Sans Text" w:hAnsi="Google Sans Text"/>
          <w:i w:val="0"/>
          <w:color w:val="1b1c1d"/>
          <w:sz w:val="24"/>
          <w:szCs w:val="24"/>
          <w:rtl w:val="0"/>
        </w:rPr>
        <w:t xml:space="preserve"> (Classic Latin American literature)</w:t>
      </w:r>
    </w:p>
    <w:p w:rsidR="00000000" w:rsidDel="00000000" w:rsidP="00000000" w:rsidRDefault="00000000" w:rsidRPr="00000000" w14:paraId="00000037">
      <w:pPr>
        <w:numPr>
          <w:ilvl w:val="0"/>
          <w:numId w:val="1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"Don Quijote de la Mancha" by Miguel de Cervantes</w:t>
      </w:r>
      <w:r w:rsidDel="00000000" w:rsidR="00000000" w:rsidRPr="00000000">
        <w:rPr>
          <w:rFonts w:ascii="Google Sans Text" w:cs="Google Sans Text" w:eastAsia="Google Sans Text" w:hAnsi="Google Sans Text"/>
          <w:i w:val="0"/>
          <w:color w:val="1b1c1d"/>
          <w:sz w:val="24"/>
          <w:szCs w:val="24"/>
          <w:rtl w:val="0"/>
        </w:rPr>
        <w:t xml:space="preserve"> (Abridged versions are available for beginners)</w:t>
      </w:r>
    </w:p>
    <w:p w:rsidR="00000000" w:rsidDel="00000000" w:rsidP="00000000" w:rsidRDefault="00000000" w:rsidRPr="00000000" w14:paraId="00000038">
      <w:pPr>
        <w:numPr>
          <w:ilvl w:val="0"/>
          <w:numId w:val="1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"La Casa de los Espíritus" by Isabel Allende</w:t>
      </w:r>
    </w:p>
    <w:p w:rsidR="00000000" w:rsidDel="00000000" w:rsidP="00000000" w:rsidRDefault="00000000" w:rsidRPr="00000000" w14:paraId="00000039">
      <w:pPr>
        <w:numPr>
          <w:ilvl w:val="0"/>
          <w:numId w:val="1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"El laberinto de la soledad" by Octavio Paz</w:t>
      </w:r>
      <w:r w:rsidDel="00000000" w:rsidR="00000000" w:rsidRPr="00000000">
        <w:rPr>
          <w:rFonts w:ascii="Google Sans Text" w:cs="Google Sans Text" w:eastAsia="Google Sans Text" w:hAnsi="Google Sans Text"/>
          <w:i w:val="0"/>
          <w:color w:val="1b1c1d"/>
          <w:sz w:val="24"/>
          <w:szCs w:val="24"/>
          <w:rtl w:val="0"/>
        </w:rPr>
        <w:t xml:space="preserve"> (Essays on Mexican identity)</w:t>
      </w:r>
    </w:p>
    <w:p w:rsidR="00000000" w:rsidDel="00000000" w:rsidP="00000000" w:rsidRDefault="00000000" w:rsidRPr="00000000" w14:paraId="0000003A">
      <w:pPr>
        <w:numPr>
          <w:ilvl w:val="0"/>
          <w:numId w:val="1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"Veinte poemas de amor y una canción desesperada" by Pablo Neruda</w:t>
      </w:r>
      <w:r w:rsidDel="00000000" w:rsidR="00000000" w:rsidRPr="00000000">
        <w:rPr>
          <w:rFonts w:ascii="Google Sans Text" w:cs="Google Sans Text" w:eastAsia="Google Sans Text" w:hAnsi="Google Sans Text"/>
          <w:i w:val="0"/>
          <w:color w:val="1b1c1d"/>
          <w:sz w:val="24"/>
          <w:szCs w:val="24"/>
          <w:rtl w:val="0"/>
        </w:rPr>
        <w:t xml:space="preserve"> (Poetry)</w:t>
      </w:r>
    </w:p>
    <w:p w:rsidR="00000000" w:rsidDel="00000000" w:rsidP="00000000" w:rsidRDefault="00000000" w:rsidRPr="00000000" w14:paraId="0000003B">
      <w:pPr>
        <w:numPr>
          <w:ilvl w:val="0"/>
          <w:numId w:val="14"/>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Text" w:cs="Google Sans Text" w:eastAsia="Google Sans Text" w:hAnsi="Google Sans Text"/>
          <w:b w:val="1"/>
          <w:i w:val="0"/>
          <w:color w:val="1b1c1d"/>
          <w:sz w:val="24"/>
          <w:szCs w:val="24"/>
          <w:rtl w:val="0"/>
        </w:rPr>
        <w:t xml:space="preserve">"Como agua para chocolate" by Laura Esquivel</w:t>
      </w:r>
    </w:p>
    <w:sectPr>
      <w:headerReference r:id="rId9" w:type="default"/>
      <w:footerReference r:id="rId10"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Google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Google Sans Tex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rPr/>
    </w:pPr>
    <w:r w:rsidDel="00000000" w:rsidR="00000000" w:rsidRPr="00000000">
      <w:rPr/>
      <w:drawing>
        <wp:inline distB="114300" distT="114300" distL="114300" distR="114300">
          <wp:extent cx="5943600" cy="1054100"/>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43600" cy="1054100"/>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-76199</wp:posOffset>
          </wp:positionH>
          <wp:positionV relativeFrom="paragraph">
            <wp:posOffset>47626</wp:posOffset>
          </wp:positionV>
          <wp:extent cx="791353" cy="985838"/>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91353" cy="98583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8">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9">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0">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1">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2">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
    <w:lvl w:ilvl="0">
      <w:start w:val="1"/>
      <w:numFmt w:val="decimal"/>
      <w:lvlText w:val="%1."/>
      <w:lvlJc w:val="left"/>
      <w:pPr>
        <w:ind w:left="48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885"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129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
    <w:lvl w:ilvl="0">
      <w:start w:val="1"/>
      <w:numFmt w:val="bullet"/>
      <w:lvlText w:val="●"/>
      <w:lvlJc w:val="left"/>
      <w:pPr>
        <w:ind w:left="465"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elpais.com/" TargetMode="External"/><Relationship Id="rId7" Type="http://schemas.openxmlformats.org/officeDocument/2006/relationships/hyperlink" Target="https://www.bbc.com/mundo" TargetMode="External"/><Relationship Id="rId8" Type="http://schemas.openxmlformats.org/officeDocument/2006/relationships/hyperlink" Target="https://www.rtve.es/noticia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oogleSans-regular.ttf"/><Relationship Id="rId2" Type="http://schemas.openxmlformats.org/officeDocument/2006/relationships/font" Target="fonts/GoogleSans-bold.ttf"/><Relationship Id="rId3" Type="http://schemas.openxmlformats.org/officeDocument/2006/relationships/font" Target="fonts/GoogleSans-italic.ttf"/><Relationship Id="rId4" Type="http://schemas.openxmlformats.org/officeDocument/2006/relationships/font" Target="fonts/GoogleSans-boldItalic.ttf"/><Relationship Id="rId5" Type="http://schemas.openxmlformats.org/officeDocument/2006/relationships/font" Target="fonts/GoogleSansText-regular.ttf"/><Relationship Id="rId6" Type="http://schemas.openxmlformats.org/officeDocument/2006/relationships/font" Target="fonts/GoogleSansText-bold.ttf"/><Relationship Id="rId7" Type="http://schemas.openxmlformats.org/officeDocument/2006/relationships/font" Target="fonts/GoogleSansText-italic.ttf"/><Relationship Id="rId8" Type="http://schemas.openxmlformats.org/officeDocument/2006/relationships/font" Target="fonts/GoogleSansTex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