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Henley Bank High School Y11-Y12 Summer Transition Work</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ind w:right="700"/>
        <w:rPr>
          <w:b w:val="1"/>
          <w:sz w:val="24"/>
          <w:szCs w:val="24"/>
        </w:rPr>
      </w:pPr>
      <w:r w:rsidDel="00000000" w:rsidR="00000000" w:rsidRPr="00000000">
        <w:rPr>
          <w:b w:val="1"/>
          <w:sz w:val="24"/>
          <w:szCs w:val="24"/>
          <w:rtl w:val="0"/>
        </w:rPr>
        <w:t xml:space="preserve">Sciences</w:t>
      </w:r>
    </w:p>
    <w:p w:rsidR="00000000" w:rsidDel="00000000" w:rsidP="00000000" w:rsidRDefault="00000000" w:rsidRPr="00000000" w14:paraId="00000004">
      <w:pPr>
        <w:ind w:right="700"/>
        <w:rPr>
          <w:sz w:val="24"/>
          <w:szCs w:val="24"/>
        </w:rPr>
      </w:pPr>
      <w:r w:rsidDel="00000000" w:rsidR="00000000" w:rsidRPr="00000000">
        <w:rPr>
          <w:rtl w:val="0"/>
        </w:rPr>
      </w:r>
    </w:p>
    <w:p w:rsidR="00000000" w:rsidDel="00000000" w:rsidP="00000000" w:rsidRDefault="00000000" w:rsidRPr="00000000" w14:paraId="00000005">
      <w:pPr>
        <w:ind w:right="700"/>
        <w:rPr>
          <w:b w:val="1"/>
          <w:sz w:val="24"/>
          <w:szCs w:val="24"/>
        </w:rPr>
      </w:pPr>
      <w:r w:rsidDel="00000000" w:rsidR="00000000" w:rsidRPr="00000000">
        <w:rPr>
          <w:b w:val="1"/>
          <w:sz w:val="24"/>
          <w:szCs w:val="24"/>
          <w:rtl w:val="0"/>
        </w:rPr>
        <w:t xml:space="preserve">Welcome to Biology at Henley Bank Sixth Form!</w:t>
      </w:r>
    </w:p>
    <w:p w:rsidR="00000000" w:rsidDel="00000000" w:rsidP="00000000" w:rsidRDefault="00000000" w:rsidRPr="00000000" w14:paraId="00000006">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07">
      <w:pPr>
        <w:ind w:right="700"/>
        <w:rPr>
          <w:sz w:val="24"/>
          <w:szCs w:val="24"/>
        </w:rPr>
      </w:pPr>
      <w:r w:rsidDel="00000000" w:rsidR="00000000" w:rsidRPr="00000000">
        <w:rPr>
          <w:sz w:val="24"/>
          <w:szCs w:val="24"/>
          <w:rtl w:val="0"/>
        </w:rPr>
        <w:t xml:space="preserve">We will be studying the AQA A Level specification over the two years, including the following topics:</w:t>
      </w:r>
    </w:p>
    <w:p w:rsidR="00000000" w:rsidDel="00000000" w:rsidP="00000000" w:rsidRDefault="00000000" w:rsidRPr="00000000" w14:paraId="00000008">
      <w:pPr>
        <w:ind w:left="1080" w:right="700" w:hanging="360"/>
        <w:rPr>
          <w:sz w:val="24"/>
          <w:szCs w:val="24"/>
        </w:rPr>
      </w:pPr>
      <w:r w:rsidDel="00000000" w:rsidR="00000000" w:rsidRPr="00000000">
        <w:rPr>
          <w:sz w:val="24"/>
          <w:szCs w:val="24"/>
          <w:rtl w:val="0"/>
        </w:rPr>
        <w:t xml:space="preserve">●        Biological Molecules</w:t>
      </w:r>
    </w:p>
    <w:p w:rsidR="00000000" w:rsidDel="00000000" w:rsidP="00000000" w:rsidRDefault="00000000" w:rsidRPr="00000000" w14:paraId="00000009">
      <w:pPr>
        <w:ind w:left="1080" w:right="700" w:hanging="360"/>
        <w:rPr>
          <w:sz w:val="24"/>
          <w:szCs w:val="24"/>
        </w:rPr>
      </w:pPr>
      <w:r w:rsidDel="00000000" w:rsidR="00000000" w:rsidRPr="00000000">
        <w:rPr>
          <w:sz w:val="24"/>
          <w:szCs w:val="24"/>
          <w:rtl w:val="0"/>
        </w:rPr>
        <w:t xml:space="preserve">●        Cells</w:t>
      </w:r>
    </w:p>
    <w:p w:rsidR="00000000" w:rsidDel="00000000" w:rsidP="00000000" w:rsidRDefault="00000000" w:rsidRPr="00000000" w14:paraId="0000000A">
      <w:pPr>
        <w:ind w:left="1080" w:right="700" w:hanging="360"/>
        <w:rPr>
          <w:sz w:val="24"/>
          <w:szCs w:val="24"/>
        </w:rPr>
      </w:pPr>
      <w:r w:rsidDel="00000000" w:rsidR="00000000" w:rsidRPr="00000000">
        <w:rPr>
          <w:sz w:val="24"/>
          <w:szCs w:val="24"/>
          <w:rtl w:val="0"/>
        </w:rPr>
        <w:t xml:space="preserve">●        Exchange and Transport systems</w:t>
      </w:r>
    </w:p>
    <w:p w:rsidR="00000000" w:rsidDel="00000000" w:rsidP="00000000" w:rsidRDefault="00000000" w:rsidRPr="00000000" w14:paraId="0000000B">
      <w:pPr>
        <w:ind w:left="1080" w:right="700" w:hanging="360"/>
        <w:rPr>
          <w:sz w:val="24"/>
          <w:szCs w:val="24"/>
        </w:rPr>
      </w:pPr>
      <w:r w:rsidDel="00000000" w:rsidR="00000000" w:rsidRPr="00000000">
        <w:rPr>
          <w:sz w:val="24"/>
          <w:szCs w:val="24"/>
          <w:rtl w:val="0"/>
        </w:rPr>
        <w:t xml:space="preserve">●        Genetic Information, Variation and Relationships</w:t>
      </w:r>
    </w:p>
    <w:p w:rsidR="00000000" w:rsidDel="00000000" w:rsidP="00000000" w:rsidRDefault="00000000" w:rsidRPr="00000000" w14:paraId="0000000C">
      <w:pPr>
        <w:ind w:left="1080" w:right="700" w:hanging="360"/>
        <w:rPr>
          <w:sz w:val="24"/>
          <w:szCs w:val="24"/>
        </w:rPr>
      </w:pPr>
      <w:r w:rsidDel="00000000" w:rsidR="00000000" w:rsidRPr="00000000">
        <w:rPr>
          <w:sz w:val="24"/>
          <w:szCs w:val="24"/>
          <w:rtl w:val="0"/>
        </w:rPr>
        <w:t xml:space="preserve">●        Energy Transfer</w:t>
      </w:r>
    </w:p>
    <w:p w:rsidR="00000000" w:rsidDel="00000000" w:rsidP="00000000" w:rsidRDefault="00000000" w:rsidRPr="00000000" w14:paraId="0000000D">
      <w:pPr>
        <w:ind w:left="1080" w:right="700" w:hanging="360"/>
        <w:rPr>
          <w:sz w:val="24"/>
          <w:szCs w:val="24"/>
        </w:rPr>
      </w:pPr>
      <w:r w:rsidDel="00000000" w:rsidR="00000000" w:rsidRPr="00000000">
        <w:rPr>
          <w:sz w:val="24"/>
          <w:szCs w:val="24"/>
          <w:rtl w:val="0"/>
        </w:rPr>
        <w:t xml:space="preserve">●        Stimuli and Response</w:t>
      </w:r>
    </w:p>
    <w:p w:rsidR="00000000" w:rsidDel="00000000" w:rsidP="00000000" w:rsidRDefault="00000000" w:rsidRPr="00000000" w14:paraId="0000000E">
      <w:pPr>
        <w:ind w:left="1080" w:right="700" w:hanging="360"/>
        <w:rPr>
          <w:sz w:val="24"/>
          <w:szCs w:val="24"/>
        </w:rPr>
      </w:pPr>
      <w:r w:rsidDel="00000000" w:rsidR="00000000" w:rsidRPr="00000000">
        <w:rPr>
          <w:sz w:val="24"/>
          <w:szCs w:val="24"/>
          <w:rtl w:val="0"/>
        </w:rPr>
        <w:t xml:space="preserve">●        Genetics, Populations, Evolution and Ecosystems</w:t>
      </w:r>
    </w:p>
    <w:p w:rsidR="00000000" w:rsidDel="00000000" w:rsidP="00000000" w:rsidRDefault="00000000" w:rsidRPr="00000000" w14:paraId="0000000F">
      <w:pPr>
        <w:ind w:left="1080" w:right="700" w:hanging="360"/>
        <w:rPr>
          <w:sz w:val="24"/>
          <w:szCs w:val="24"/>
        </w:rPr>
      </w:pPr>
      <w:r w:rsidDel="00000000" w:rsidR="00000000" w:rsidRPr="00000000">
        <w:rPr>
          <w:sz w:val="24"/>
          <w:szCs w:val="24"/>
          <w:rtl w:val="0"/>
        </w:rPr>
        <w:t xml:space="preserve">●        The Control of Gene Expression</w:t>
      </w:r>
    </w:p>
    <w:p w:rsidR="00000000" w:rsidDel="00000000" w:rsidP="00000000" w:rsidRDefault="00000000" w:rsidRPr="00000000" w14:paraId="00000010">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11">
      <w:pPr>
        <w:ind w:right="700"/>
        <w:rPr>
          <w:sz w:val="24"/>
          <w:szCs w:val="24"/>
        </w:rPr>
      </w:pPr>
      <w:r w:rsidDel="00000000" w:rsidR="00000000" w:rsidRPr="00000000">
        <w:rPr>
          <w:sz w:val="24"/>
          <w:szCs w:val="24"/>
          <w:rtl w:val="0"/>
        </w:rPr>
        <w:t xml:space="preserve">Studying AQA Biology A Level offers students a comprehensive and fascinating exploration into the living world, from the intricacies of cellular processes to the complexities of ecosystems. The course aims to develop a deep understanding of biological concepts, promote analytical and practical skills, and foster a curiosity about the natural world. Through hands-on experiments and theoretical learning, students are prepared for further studies in biological sciences, medicine, environmental science, and a range of other fields.   AQA Biology A Level equips students with critical thinking, problem-solving abilities, and a solid foundation for a diverse array of scientific careers.</w:t>
      </w:r>
    </w:p>
    <w:p w:rsidR="00000000" w:rsidDel="00000000" w:rsidP="00000000" w:rsidRDefault="00000000" w:rsidRPr="00000000" w14:paraId="00000012">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13">
      <w:pPr>
        <w:ind w:right="700"/>
        <w:rPr>
          <w:sz w:val="24"/>
          <w:szCs w:val="24"/>
        </w:rPr>
      </w:pPr>
      <w:r w:rsidDel="00000000" w:rsidR="00000000" w:rsidRPr="00000000">
        <w:rPr>
          <w:sz w:val="24"/>
          <w:szCs w:val="24"/>
          <w:rtl w:val="0"/>
        </w:rPr>
        <w:t xml:space="preserve">Spend some time over the summer break on the following activities, books, podcasts and websites:</w:t>
      </w:r>
    </w:p>
    <w:p w:rsidR="00000000" w:rsidDel="00000000" w:rsidP="00000000" w:rsidRDefault="00000000" w:rsidRPr="00000000" w14:paraId="00000014">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15">
      <w:pPr>
        <w:ind w:left="1080" w:right="700" w:hanging="360"/>
        <w:rPr>
          <w:sz w:val="24"/>
          <w:szCs w:val="24"/>
        </w:rPr>
      </w:pPr>
      <w:r w:rsidDel="00000000" w:rsidR="00000000" w:rsidRPr="00000000">
        <w:rPr>
          <w:sz w:val="24"/>
          <w:szCs w:val="24"/>
          <w:rtl w:val="0"/>
        </w:rPr>
        <w:t xml:space="preserve">1.   </w:t>
        <w:tab/>
      </w:r>
      <w:r w:rsidDel="00000000" w:rsidR="00000000" w:rsidRPr="00000000">
        <w:rPr>
          <w:b w:val="1"/>
          <w:sz w:val="24"/>
          <w:szCs w:val="24"/>
          <w:rtl w:val="0"/>
        </w:rPr>
        <w:t xml:space="preserve">Research, reading and note making</w:t>
      </w:r>
      <w:r w:rsidDel="00000000" w:rsidR="00000000" w:rsidRPr="00000000">
        <w:rPr>
          <w:sz w:val="24"/>
          <w:szCs w:val="24"/>
          <w:rtl w:val="0"/>
        </w:rPr>
        <w:t xml:space="preserve"> are essential skills for A level Biology study. Produce ‘Cornell Notes’ to summarise your reading of the topics listed below: The Cell, The Immune System and Populations.</w:t>
      </w:r>
    </w:p>
    <w:p w:rsidR="00000000" w:rsidDel="00000000" w:rsidP="00000000" w:rsidRDefault="00000000" w:rsidRPr="00000000" w14:paraId="00000016">
      <w:pPr>
        <w:ind w:left="1080" w:right="700" w:hanging="360"/>
        <w:rPr>
          <w:sz w:val="24"/>
          <w:szCs w:val="24"/>
        </w:rPr>
      </w:pPr>
      <w:r w:rsidDel="00000000" w:rsidR="00000000" w:rsidRPr="00000000">
        <w:rPr>
          <w:sz w:val="24"/>
          <w:szCs w:val="24"/>
          <w:rtl w:val="0"/>
        </w:rPr>
        <w:t xml:space="preserve">2.   </w:t>
        <w:tab/>
      </w:r>
      <w:r w:rsidDel="00000000" w:rsidR="00000000" w:rsidRPr="00000000">
        <w:rPr>
          <w:b w:val="1"/>
          <w:sz w:val="24"/>
          <w:szCs w:val="24"/>
          <w:rtl w:val="0"/>
        </w:rPr>
        <w:t xml:space="preserve">Podcasts</w:t>
      </w:r>
      <w:r w:rsidDel="00000000" w:rsidR="00000000" w:rsidRPr="00000000">
        <w:rPr>
          <w:sz w:val="24"/>
          <w:szCs w:val="24"/>
          <w:rtl w:val="0"/>
        </w:rPr>
        <w:t xml:space="preserve">: Look up the podcasts listed below and listen to an episode that sounds interesting. (Note: some podcasts cover sensitive themes)</w:t>
      </w:r>
    </w:p>
    <w:p w:rsidR="00000000" w:rsidDel="00000000" w:rsidP="00000000" w:rsidRDefault="00000000" w:rsidRPr="00000000" w14:paraId="00000017">
      <w:pPr>
        <w:spacing w:after="240" w:before="240" w:lineRule="auto"/>
        <w:ind w:left="1080" w:hanging="36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Revise - A Level Biology Revision</w:t>
      </w:r>
      <w:r w:rsidDel="00000000" w:rsidR="00000000" w:rsidRPr="00000000">
        <w:rPr>
          <w:sz w:val="24"/>
          <w:szCs w:val="24"/>
          <w:rtl w:val="0"/>
        </w:rPr>
        <w:t xml:space="preserve">: This podcast offers detailed overviews and explanations of various topics covered in A Level Biology, with particular focus on modules such as biological molecules, exchange systems, and disease. It's particularly useful for last-minute revision sessions​ (</w:t>
      </w:r>
      <w:hyperlink r:id="rId7">
        <w:r w:rsidDel="00000000" w:rsidR="00000000" w:rsidRPr="00000000">
          <w:rPr>
            <w:color w:val="1155cc"/>
            <w:sz w:val="24"/>
            <w:szCs w:val="24"/>
            <w:u w:val="single"/>
            <w:rtl w:val="0"/>
          </w:rPr>
          <w:t xml:space="preserve">Apple</w:t>
        </w:r>
      </w:hyperlink>
      <w:r w:rsidDel="00000000" w:rsidR="00000000" w:rsidRPr="00000000">
        <w:rPr>
          <w:sz w:val="24"/>
          <w:szCs w:val="24"/>
          <w:rtl w:val="0"/>
        </w:rPr>
        <w:t xml:space="preserve">)​.</w:t>
      </w:r>
    </w:p>
    <w:p w:rsidR="00000000" w:rsidDel="00000000" w:rsidP="00000000" w:rsidRDefault="00000000" w:rsidRPr="00000000" w14:paraId="00000018">
      <w:pPr>
        <w:spacing w:after="240" w:before="240" w:lineRule="auto"/>
        <w:ind w:left="1080" w:hanging="36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Teach Me Biology</w:t>
      </w:r>
      <w:r w:rsidDel="00000000" w:rsidR="00000000" w:rsidRPr="00000000">
        <w:rPr>
          <w:sz w:val="24"/>
          <w:szCs w:val="24"/>
          <w:rtl w:val="0"/>
        </w:rPr>
        <w:t xml:space="preserve">: Designed specifically for A Level students, this podcast covers a wide range of topics including homeostasis, genetic linkage, and the nitrogen cycle. It's an excellent resource for detailed topic breakdowns and exam preparation​ (</w:t>
      </w:r>
      <w:hyperlink r:id="rId8">
        <w:r w:rsidDel="00000000" w:rsidR="00000000" w:rsidRPr="00000000">
          <w:rPr>
            <w:color w:val="1155cc"/>
            <w:sz w:val="24"/>
            <w:szCs w:val="24"/>
            <w:u w:val="single"/>
            <w:rtl w:val="0"/>
          </w:rPr>
          <w:t xml:space="preserve">Buzzsprout</w:t>
        </w:r>
      </w:hyperlink>
      <w:r w:rsidDel="00000000" w:rsidR="00000000" w:rsidRPr="00000000">
        <w:rPr>
          <w:sz w:val="24"/>
          <w:szCs w:val="24"/>
          <w:rtl w:val="0"/>
        </w:rPr>
        <w:t xml:space="preserve">)​.</w:t>
      </w:r>
    </w:p>
    <w:p w:rsidR="00000000" w:rsidDel="00000000" w:rsidP="00000000" w:rsidRDefault="00000000" w:rsidRPr="00000000" w14:paraId="00000019">
      <w:pPr>
        <w:spacing w:after="240" w:before="240" w:lineRule="auto"/>
        <w:ind w:left="1080" w:hanging="36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Seneca A Level Biology Podcasts</w:t>
      </w:r>
      <w:r w:rsidDel="00000000" w:rsidR="00000000" w:rsidRPr="00000000">
        <w:rPr>
          <w:sz w:val="24"/>
          <w:szCs w:val="24"/>
          <w:rtl w:val="0"/>
        </w:rPr>
        <w:t xml:space="preserve">: Seneca Learning offers a series of podcasts tailored to the A Level Biology curriculum, providing comprehensive reviews and tips for tackling exam questions​ (</w:t>
      </w:r>
      <w:hyperlink r:id="rId9">
        <w:r w:rsidDel="00000000" w:rsidR="00000000" w:rsidRPr="00000000">
          <w:rPr>
            <w:color w:val="1155cc"/>
            <w:sz w:val="24"/>
            <w:szCs w:val="24"/>
            <w:u w:val="single"/>
            <w:rtl w:val="0"/>
          </w:rPr>
          <w:t xml:space="preserve">Free Homework &amp; Revision</w:t>
        </w:r>
      </w:hyperlink>
      <w:r w:rsidDel="00000000" w:rsidR="00000000" w:rsidRPr="00000000">
        <w:rPr>
          <w:sz w:val="24"/>
          <w:szCs w:val="24"/>
          <w:rtl w:val="0"/>
        </w:rPr>
        <w:t xml:space="preserve">)​.</w:t>
      </w:r>
    </w:p>
    <w:p w:rsidR="00000000" w:rsidDel="00000000" w:rsidP="00000000" w:rsidRDefault="00000000" w:rsidRPr="00000000" w14:paraId="0000001A">
      <w:pPr>
        <w:spacing w:after="240" w:before="240" w:lineRule="auto"/>
        <w:ind w:left="1080" w:hanging="36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The eLife Podcast</w:t>
      </w:r>
      <w:r w:rsidDel="00000000" w:rsidR="00000000" w:rsidRPr="00000000">
        <w:rPr>
          <w:sz w:val="24"/>
          <w:szCs w:val="24"/>
          <w:rtl w:val="0"/>
        </w:rPr>
        <w:t xml:space="preserve">: Hosted by Chris Smith, this podcast features interviews with leading scientists discussing the latest research in life sciences and biomedicine. It's a great way to gain insights into cutting-edge biological research and its real-world applications​ (</w:t>
      </w:r>
      <w:hyperlink r:id="rId10">
        <w:r w:rsidDel="00000000" w:rsidR="00000000" w:rsidRPr="00000000">
          <w:rPr>
            <w:color w:val="1155cc"/>
            <w:sz w:val="24"/>
            <w:szCs w:val="24"/>
            <w:u w:val="single"/>
            <w:rtl w:val="0"/>
          </w:rPr>
          <w:t xml:space="preserve">Genius Lab Gear</w:t>
        </w:r>
      </w:hyperlink>
      <w:r w:rsidDel="00000000" w:rsidR="00000000" w:rsidRPr="00000000">
        <w:rPr>
          <w:sz w:val="24"/>
          <w:szCs w:val="24"/>
          <w:rtl w:val="0"/>
        </w:rPr>
        <w:t xml:space="preserve">)​.</w:t>
      </w:r>
    </w:p>
    <w:p w:rsidR="00000000" w:rsidDel="00000000" w:rsidP="00000000" w:rsidRDefault="00000000" w:rsidRPr="00000000" w14:paraId="0000001B">
      <w:pPr>
        <w:spacing w:after="240" w:before="240" w:lineRule="auto"/>
        <w:ind w:left="1080" w:hanging="360"/>
        <w:rPr>
          <w:sz w:val="24"/>
          <w:szCs w:val="24"/>
        </w:rPr>
      </w:pPr>
      <w:r w:rsidDel="00000000" w:rsidR="00000000" w:rsidRPr="00000000">
        <w:rPr>
          <w:sz w:val="24"/>
          <w:szCs w:val="24"/>
          <w:rtl w:val="0"/>
        </w:rPr>
        <w:t xml:space="preserve">3.       </w:t>
      </w:r>
      <w:r w:rsidDel="00000000" w:rsidR="00000000" w:rsidRPr="00000000">
        <w:rPr>
          <w:b w:val="1"/>
          <w:sz w:val="24"/>
          <w:szCs w:val="24"/>
          <w:rtl w:val="0"/>
        </w:rPr>
        <w:t xml:space="preserve">Reading</w:t>
      </w:r>
      <w:r w:rsidDel="00000000" w:rsidR="00000000" w:rsidRPr="00000000">
        <w:rPr>
          <w:sz w:val="24"/>
          <w:szCs w:val="24"/>
          <w:rtl w:val="0"/>
        </w:rPr>
        <w:t xml:space="preserve"> list -  (you should be able to find these books in your local library or in most book shops).</w:t>
      </w:r>
    </w:p>
    <w:p w:rsidR="00000000" w:rsidDel="00000000" w:rsidP="00000000" w:rsidRDefault="00000000" w:rsidRPr="00000000" w14:paraId="0000001C">
      <w:pPr>
        <w:ind w:left="720" w:right="7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1D">
      <w:pPr>
        <w:ind w:left="1800" w:right="700" w:hanging="360"/>
        <w:rPr>
          <w:sz w:val="24"/>
          <w:szCs w:val="24"/>
        </w:rPr>
      </w:pPr>
      <w:r w:rsidDel="00000000" w:rsidR="00000000" w:rsidRPr="00000000">
        <w:rPr>
          <w:sz w:val="24"/>
          <w:szCs w:val="24"/>
          <w:rtl w:val="0"/>
        </w:rPr>
        <w:t xml:space="preserve">-          A brief History of Everyone Who Ever Lived by Adam Rutherford</w:t>
      </w:r>
    </w:p>
    <w:p w:rsidR="00000000" w:rsidDel="00000000" w:rsidP="00000000" w:rsidRDefault="00000000" w:rsidRPr="00000000" w14:paraId="0000001E">
      <w:pPr>
        <w:ind w:left="1800" w:right="700" w:hanging="360"/>
        <w:rPr>
          <w:sz w:val="24"/>
          <w:szCs w:val="24"/>
        </w:rPr>
      </w:pPr>
      <w:r w:rsidDel="00000000" w:rsidR="00000000" w:rsidRPr="00000000">
        <w:rPr>
          <w:sz w:val="24"/>
          <w:szCs w:val="24"/>
          <w:rtl w:val="0"/>
        </w:rPr>
        <w:t xml:space="preserve">-          Mutants by Armand Marie Leroi</w:t>
      </w:r>
    </w:p>
    <w:p w:rsidR="00000000" w:rsidDel="00000000" w:rsidP="00000000" w:rsidRDefault="00000000" w:rsidRPr="00000000" w14:paraId="0000001F">
      <w:pPr>
        <w:ind w:left="1800" w:right="700" w:hanging="360"/>
        <w:rPr>
          <w:sz w:val="24"/>
          <w:szCs w:val="24"/>
        </w:rPr>
      </w:pPr>
      <w:r w:rsidDel="00000000" w:rsidR="00000000" w:rsidRPr="00000000">
        <w:rPr>
          <w:sz w:val="24"/>
          <w:szCs w:val="24"/>
          <w:rtl w:val="0"/>
        </w:rPr>
        <w:t xml:space="preserve">-          The Body by Bill Bryson</w:t>
      </w:r>
    </w:p>
    <w:p w:rsidR="00000000" w:rsidDel="00000000" w:rsidP="00000000" w:rsidRDefault="00000000" w:rsidRPr="00000000" w14:paraId="00000020">
      <w:pPr>
        <w:ind w:left="1800" w:right="700" w:hanging="360"/>
        <w:rPr>
          <w:sz w:val="24"/>
          <w:szCs w:val="24"/>
        </w:rPr>
      </w:pPr>
      <w:r w:rsidDel="00000000" w:rsidR="00000000" w:rsidRPr="00000000">
        <w:rPr>
          <w:sz w:val="24"/>
          <w:szCs w:val="24"/>
          <w:rtl w:val="0"/>
        </w:rPr>
        <w:t xml:space="preserve">-          How We Live and Why We Die by Lewis Wolpert</w:t>
      </w:r>
    </w:p>
    <w:p w:rsidR="00000000" w:rsidDel="00000000" w:rsidP="00000000" w:rsidRDefault="00000000" w:rsidRPr="00000000" w14:paraId="00000021">
      <w:pPr>
        <w:ind w:left="1800" w:right="700" w:hanging="360"/>
        <w:rPr>
          <w:sz w:val="24"/>
          <w:szCs w:val="24"/>
        </w:rPr>
      </w:pPr>
      <w:r w:rsidDel="00000000" w:rsidR="00000000" w:rsidRPr="00000000">
        <w:rPr>
          <w:sz w:val="24"/>
          <w:szCs w:val="24"/>
          <w:rtl w:val="0"/>
        </w:rPr>
        <w:t xml:space="preserve">-          Sapiens A Brief History of Humankind by Yuval Noah Harari</w:t>
      </w:r>
    </w:p>
    <w:p w:rsidR="00000000" w:rsidDel="00000000" w:rsidP="00000000" w:rsidRDefault="00000000" w:rsidRPr="00000000" w14:paraId="00000022">
      <w:pPr>
        <w:ind w:left="1800" w:right="700" w:hanging="360"/>
        <w:rPr>
          <w:sz w:val="24"/>
          <w:szCs w:val="24"/>
        </w:rPr>
      </w:pPr>
      <w:r w:rsidDel="00000000" w:rsidR="00000000" w:rsidRPr="00000000">
        <w:rPr>
          <w:sz w:val="24"/>
          <w:szCs w:val="24"/>
          <w:rtl w:val="0"/>
        </w:rPr>
        <w:t xml:space="preserve">-          The Immortal Life of Henrietta Lacks by Rebecca Skloot</w:t>
      </w:r>
    </w:p>
    <w:p w:rsidR="00000000" w:rsidDel="00000000" w:rsidP="00000000" w:rsidRDefault="00000000" w:rsidRPr="00000000" w14:paraId="00000023">
      <w:pPr>
        <w:ind w:left="1800" w:right="700" w:hanging="360"/>
        <w:rPr>
          <w:sz w:val="24"/>
          <w:szCs w:val="24"/>
        </w:rPr>
      </w:pPr>
      <w:r w:rsidDel="00000000" w:rsidR="00000000" w:rsidRPr="00000000">
        <w:rPr>
          <w:rtl w:val="0"/>
        </w:rPr>
      </w:r>
    </w:p>
    <w:p w:rsidR="00000000" w:rsidDel="00000000" w:rsidP="00000000" w:rsidRDefault="00000000" w:rsidRPr="00000000" w14:paraId="00000024">
      <w:pPr>
        <w:ind w:left="280" w:right="700" w:firstLine="0"/>
        <w:rPr>
          <w:b w:val="1"/>
          <w:sz w:val="24"/>
          <w:szCs w:val="24"/>
        </w:rPr>
      </w:pPr>
      <w:r w:rsidDel="00000000" w:rsidR="00000000" w:rsidRPr="00000000">
        <w:rPr>
          <w:b w:val="1"/>
          <w:sz w:val="24"/>
          <w:szCs w:val="24"/>
          <w:rtl w:val="0"/>
        </w:rPr>
        <w:t xml:space="preserve">Welcome to Chemistry at Henley Bank Sixth Form!</w:t>
      </w:r>
    </w:p>
    <w:p w:rsidR="00000000" w:rsidDel="00000000" w:rsidP="00000000" w:rsidRDefault="00000000" w:rsidRPr="00000000" w14:paraId="00000025">
      <w:pPr>
        <w:ind w:left="280" w:right="7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26">
      <w:pPr>
        <w:ind w:left="280" w:right="700" w:firstLine="0"/>
        <w:rPr>
          <w:sz w:val="24"/>
          <w:szCs w:val="24"/>
        </w:rPr>
      </w:pPr>
      <w:r w:rsidDel="00000000" w:rsidR="00000000" w:rsidRPr="00000000">
        <w:rPr>
          <w:sz w:val="24"/>
          <w:szCs w:val="24"/>
          <w:rtl w:val="0"/>
        </w:rPr>
        <w:t xml:space="preserve">We will be studying the OCR A level specification over the two years, including the following topics:</w:t>
      </w:r>
    </w:p>
    <w:p w:rsidR="00000000" w:rsidDel="00000000" w:rsidP="00000000" w:rsidRDefault="00000000" w:rsidRPr="00000000" w14:paraId="00000027">
      <w:pPr>
        <w:ind w:left="1080" w:right="700" w:hanging="360"/>
        <w:rPr>
          <w:sz w:val="24"/>
          <w:szCs w:val="24"/>
        </w:rPr>
      </w:pPr>
      <w:r w:rsidDel="00000000" w:rsidR="00000000" w:rsidRPr="00000000">
        <w:rPr>
          <w:sz w:val="24"/>
          <w:szCs w:val="24"/>
          <w:rtl w:val="0"/>
        </w:rPr>
        <w:t xml:space="preserve">●       Practical skills and techniques</w:t>
      </w:r>
    </w:p>
    <w:p w:rsidR="00000000" w:rsidDel="00000000" w:rsidP="00000000" w:rsidRDefault="00000000" w:rsidRPr="00000000" w14:paraId="00000028">
      <w:pPr>
        <w:ind w:left="1080" w:right="700" w:hanging="360"/>
        <w:rPr>
          <w:sz w:val="24"/>
          <w:szCs w:val="24"/>
        </w:rPr>
      </w:pPr>
      <w:r w:rsidDel="00000000" w:rsidR="00000000" w:rsidRPr="00000000">
        <w:rPr>
          <w:sz w:val="24"/>
          <w:szCs w:val="24"/>
          <w:rtl w:val="0"/>
        </w:rPr>
        <w:t xml:space="preserve">●       Foundations in Chemistry</w:t>
      </w:r>
    </w:p>
    <w:p w:rsidR="00000000" w:rsidDel="00000000" w:rsidP="00000000" w:rsidRDefault="00000000" w:rsidRPr="00000000" w14:paraId="00000029">
      <w:pPr>
        <w:ind w:left="1080" w:right="700" w:hanging="360"/>
        <w:rPr>
          <w:sz w:val="24"/>
          <w:szCs w:val="24"/>
        </w:rPr>
      </w:pPr>
      <w:r w:rsidDel="00000000" w:rsidR="00000000" w:rsidRPr="00000000">
        <w:rPr>
          <w:sz w:val="24"/>
          <w:szCs w:val="24"/>
          <w:rtl w:val="0"/>
        </w:rPr>
        <w:t xml:space="preserve">●       Periodic  Table and Energy</w:t>
      </w:r>
    </w:p>
    <w:p w:rsidR="00000000" w:rsidDel="00000000" w:rsidP="00000000" w:rsidRDefault="00000000" w:rsidRPr="00000000" w14:paraId="0000002A">
      <w:pPr>
        <w:ind w:left="1080" w:right="700" w:hanging="360"/>
        <w:rPr>
          <w:sz w:val="24"/>
          <w:szCs w:val="24"/>
        </w:rPr>
      </w:pPr>
      <w:r w:rsidDel="00000000" w:rsidR="00000000" w:rsidRPr="00000000">
        <w:rPr>
          <w:sz w:val="24"/>
          <w:szCs w:val="24"/>
          <w:rtl w:val="0"/>
        </w:rPr>
        <w:t xml:space="preserve">●       Core Organic Chemistry</w:t>
      </w:r>
    </w:p>
    <w:p w:rsidR="00000000" w:rsidDel="00000000" w:rsidP="00000000" w:rsidRDefault="00000000" w:rsidRPr="00000000" w14:paraId="0000002B">
      <w:pPr>
        <w:ind w:left="1080" w:right="700" w:hanging="360"/>
        <w:rPr>
          <w:sz w:val="24"/>
          <w:szCs w:val="24"/>
        </w:rPr>
      </w:pPr>
      <w:r w:rsidDel="00000000" w:rsidR="00000000" w:rsidRPr="00000000">
        <w:rPr>
          <w:sz w:val="24"/>
          <w:szCs w:val="24"/>
          <w:rtl w:val="0"/>
        </w:rPr>
        <w:t xml:space="preserve">●       Physical Chemistry and  Transition Elements</w:t>
      </w:r>
    </w:p>
    <w:p w:rsidR="00000000" w:rsidDel="00000000" w:rsidP="00000000" w:rsidRDefault="00000000" w:rsidRPr="00000000" w14:paraId="0000002C">
      <w:pPr>
        <w:ind w:left="1080" w:right="700" w:hanging="360"/>
        <w:rPr>
          <w:sz w:val="24"/>
          <w:szCs w:val="24"/>
        </w:rPr>
      </w:pPr>
      <w:r w:rsidDel="00000000" w:rsidR="00000000" w:rsidRPr="00000000">
        <w:rPr>
          <w:sz w:val="24"/>
          <w:szCs w:val="24"/>
          <w:rtl w:val="0"/>
        </w:rPr>
        <w:t xml:space="preserve">●       Organic Chemistry and Analysis</w:t>
      </w:r>
    </w:p>
    <w:p w:rsidR="00000000" w:rsidDel="00000000" w:rsidP="00000000" w:rsidRDefault="00000000" w:rsidRPr="00000000" w14:paraId="0000002D">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2E">
      <w:pPr>
        <w:ind w:right="700"/>
        <w:rPr>
          <w:sz w:val="24"/>
          <w:szCs w:val="24"/>
        </w:rPr>
      </w:pPr>
      <w:r w:rsidDel="00000000" w:rsidR="00000000" w:rsidRPr="00000000">
        <w:rPr>
          <w:sz w:val="24"/>
          <w:szCs w:val="24"/>
          <w:rtl w:val="0"/>
        </w:rPr>
        <w:t xml:space="preserve">Chemistry is a great subject as it teaches you to be objective, analytical, methodical and how to problem solve. You can apply these skills outside of the classroom as the study of Chemistry can help with understanding current events. A-level Chemistry provides a solid foundation for a wide range of careers, including medicine, pharmacy, engineering, and scientific research. Graduates with A-level Chemistry qualifications may also pursue careers in environmental science, chemical manufacturing, or forensic science.</w:t>
        <w:br w:type="textWrapping"/>
        <w:br w:type="textWrapping"/>
      </w:r>
    </w:p>
    <w:p w:rsidR="00000000" w:rsidDel="00000000" w:rsidP="00000000" w:rsidRDefault="00000000" w:rsidRPr="00000000" w14:paraId="0000002F">
      <w:pPr>
        <w:ind w:right="700"/>
        <w:rPr>
          <w:sz w:val="24"/>
          <w:szCs w:val="24"/>
        </w:rPr>
      </w:pPr>
      <w:r w:rsidDel="00000000" w:rsidR="00000000" w:rsidRPr="00000000">
        <w:rPr>
          <w:sz w:val="24"/>
          <w:szCs w:val="24"/>
          <w:rtl w:val="0"/>
        </w:rPr>
        <w:t xml:space="preserve">Chemistry at A-level builds on your GCSE knowledge so it is essential that you are confident with the calculations and basic structural Chemistry you have already studied. A-level also gives you an opportunity to delve in deeper detail and learn more about how the Chemistry at work all around us actually occurs.</w:t>
      </w:r>
    </w:p>
    <w:p w:rsidR="00000000" w:rsidDel="00000000" w:rsidP="00000000" w:rsidRDefault="00000000" w:rsidRPr="00000000" w14:paraId="00000030">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31">
      <w:pPr>
        <w:ind w:right="700"/>
        <w:rPr>
          <w:b w:val="1"/>
          <w:sz w:val="24"/>
          <w:szCs w:val="24"/>
        </w:rPr>
      </w:pPr>
      <w:r w:rsidDel="00000000" w:rsidR="00000000" w:rsidRPr="00000000">
        <w:rPr>
          <w:b w:val="1"/>
          <w:sz w:val="24"/>
          <w:szCs w:val="24"/>
          <w:rtl w:val="0"/>
        </w:rPr>
        <w:t xml:space="preserve">Welcome to Physics at Henley Bank Sixth Form!</w:t>
      </w:r>
    </w:p>
    <w:p w:rsidR="00000000" w:rsidDel="00000000" w:rsidP="00000000" w:rsidRDefault="00000000" w:rsidRPr="00000000" w14:paraId="00000032">
      <w:pPr>
        <w:ind w:right="700"/>
        <w:rPr>
          <w:sz w:val="24"/>
          <w:szCs w:val="24"/>
        </w:rPr>
      </w:pPr>
      <w:r w:rsidDel="00000000" w:rsidR="00000000" w:rsidRPr="00000000">
        <w:rPr>
          <w:rtl w:val="0"/>
        </w:rPr>
      </w:r>
    </w:p>
    <w:p w:rsidR="00000000" w:rsidDel="00000000" w:rsidP="00000000" w:rsidRDefault="00000000" w:rsidRPr="00000000" w14:paraId="00000033">
      <w:pPr>
        <w:ind w:right="700"/>
        <w:rPr>
          <w:sz w:val="24"/>
          <w:szCs w:val="24"/>
        </w:rPr>
      </w:pPr>
      <w:r w:rsidDel="00000000" w:rsidR="00000000" w:rsidRPr="00000000">
        <w:rPr>
          <w:sz w:val="24"/>
          <w:szCs w:val="24"/>
          <w:rtl w:val="0"/>
        </w:rPr>
        <w:t xml:space="preserve">Over the summer, have a go at the following activities - we will use them in lessons when you start your A Level course in September.</w:t>
      </w:r>
    </w:p>
    <w:p w:rsidR="00000000" w:rsidDel="00000000" w:rsidP="00000000" w:rsidRDefault="00000000" w:rsidRPr="00000000" w14:paraId="00000034">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35">
      <w:pPr>
        <w:numPr>
          <w:ilvl w:val="0"/>
          <w:numId w:val="1"/>
        </w:numPr>
        <w:spacing w:after="0" w:lineRule="auto"/>
        <w:ind w:left="720" w:right="700" w:hanging="360"/>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Physical Chemistry:</w:t>
      </w:r>
      <w:r w:rsidDel="00000000" w:rsidR="00000000" w:rsidRPr="00000000">
        <w:rPr>
          <w:sz w:val="24"/>
          <w:szCs w:val="24"/>
          <w:rtl w:val="0"/>
        </w:rPr>
        <w:t xml:space="preserve"> Join the Seneca Class:</w:t>
      </w:r>
      <w:hyperlink r:id="rId11">
        <w:r w:rsidDel="00000000" w:rsidR="00000000" w:rsidRPr="00000000">
          <w:rPr>
            <w:sz w:val="24"/>
            <w:szCs w:val="24"/>
            <w:rtl w:val="0"/>
          </w:rPr>
          <w:t xml:space="preserve"> </w:t>
        </w:r>
      </w:hyperlink>
      <w:hyperlink r:id="rId12">
        <w:r w:rsidDel="00000000" w:rsidR="00000000" w:rsidRPr="00000000">
          <w:rPr>
            <w:color w:val="1155cc"/>
            <w:sz w:val="24"/>
            <w:szCs w:val="24"/>
            <w:u w:val="single"/>
            <w:rtl w:val="0"/>
          </w:rPr>
          <w:t xml:space="preserve">https://app.senecalearning.com/dashboard/join-class/d7yxyiyirj</w:t>
        </w:r>
      </w:hyperlink>
      <w:r w:rsidDel="00000000" w:rsidR="00000000" w:rsidRPr="00000000">
        <w:rPr>
          <w:sz w:val="24"/>
          <w:szCs w:val="24"/>
          <w:rtl w:val="0"/>
        </w:rPr>
        <w:t xml:space="preserve"> and Complete the Seneca Task:</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shd w:fill="f5fafe" w:val="clear"/>
            <w:rtl w:val="0"/>
          </w:rPr>
          <w:t xml:space="preserve">https://app.senecalearning.com/dashboard/class/d7yxyiyirj/assignments/assignment/c1879b60-9b2e-4474-b727-6d105cebf309</w:t>
        </w:r>
      </w:hyperlink>
      <w:r w:rsidDel="00000000" w:rsidR="00000000" w:rsidRPr="00000000">
        <w:rPr>
          <w:rtl w:val="0"/>
        </w:rPr>
      </w:r>
    </w:p>
    <w:p w:rsidR="00000000" w:rsidDel="00000000" w:rsidP="00000000" w:rsidRDefault="00000000" w:rsidRPr="00000000" w14:paraId="00000036">
      <w:pPr>
        <w:numPr>
          <w:ilvl w:val="0"/>
          <w:numId w:val="1"/>
        </w:numPr>
        <w:spacing w:after="0" w:lineRule="auto"/>
        <w:ind w:left="720" w:right="700" w:hanging="360"/>
        <w:rPr>
          <w:sz w:val="24"/>
          <w:szCs w:val="24"/>
        </w:rPr>
      </w:pPr>
      <w:r w:rsidDel="00000000" w:rsidR="00000000" w:rsidRPr="00000000">
        <w:rPr>
          <w:b w:val="1"/>
          <w:sz w:val="24"/>
          <w:szCs w:val="24"/>
          <w:rtl w:val="0"/>
        </w:rPr>
        <w:t xml:space="preserve">Inorganic Chemistry</w:t>
      </w:r>
      <w:r w:rsidDel="00000000" w:rsidR="00000000" w:rsidRPr="00000000">
        <w:rPr>
          <w:sz w:val="24"/>
          <w:szCs w:val="24"/>
          <w:rtl w:val="0"/>
        </w:rPr>
        <w:t xml:space="preserve">: Complete a research project on a novel material of your choice (Max 2 A4 sides) (active glasses, zeolites, Buckminster fullerenes, WC films would be a few options). You should include an image of the structure, notes on its chemical make-up, properties and uses of the material. Please ensure you cite your references (give the reference for any website or book you have used)</w:t>
      </w:r>
    </w:p>
    <w:p w:rsidR="00000000" w:rsidDel="00000000" w:rsidP="00000000" w:rsidRDefault="00000000" w:rsidRPr="00000000" w14:paraId="00000037">
      <w:pPr>
        <w:numPr>
          <w:ilvl w:val="0"/>
          <w:numId w:val="1"/>
        </w:numPr>
        <w:spacing w:after="240" w:lineRule="auto"/>
        <w:ind w:left="720" w:right="700" w:hanging="360"/>
        <w:rPr>
          <w:sz w:val="24"/>
          <w:szCs w:val="24"/>
        </w:rPr>
      </w:pPr>
      <w:r w:rsidDel="00000000" w:rsidR="00000000" w:rsidRPr="00000000">
        <w:rPr>
          <w:b w:val="1"/>
          <w:sz w:val="24"/>
          <w:szCs w:val="24"/>
          <w:rtl w:val="0"/>
        </w:rPr>
        <w:t xml:space="preserve">Organic Chemistry: </w:t>
      </w:r>
      <w:r w:rsidDel="00000000" w:rsidR="00000000" w:rsidRPr="00000000">
        <w:rPr>
          <w:sz w:val="24"/>
          <w:szCs w:val="24"/>
          <w:rtl w:val="0"/>
        </w:rPr>
        <w:t xml:space="preserve">Complete the Organic chemistry sheets using your GCSE knowledge and research if necessary</w:t>
      </w:r>
    </w:p>
    <w:p w:rsidR="00000000" w:rsidDel="00000000" w:rsidP="00000000" w:rsidRDefault="00000000" w:rsidRPr="00000000" w14:paraId="00000038">
      <w:pPr>
        <w:ind w:right="700"/>
        <w:rPr>
          <w:sz w:val="24"/>
          <w:szCs w:val="24"/>
        </w:rPr>
      </w:pPr>
      <w:r w:rsidDel="00000000" w:rsidR="00000000" w:rsidRPr="00000000">
        <w:rPr>
          <w:sz w:val="24"/>
          <w:szCs w:val="24"/>
          <w:rtl w:val="0"/>
        </w:rPr>
        <w:t xml:space="preserve"> </w:t>
      </w:r>
    </w:p>
    <w:p w:rsidR="00000000" w:rsidDel="00000000" w:rsidP="00000000" w:rsidRDefault="00000000" w:rsidRPr="00000000" w14:paraId="00000039">
      <w:pPr>
        <w:ind w:right="700"/>
        <w:rPr>
          <w:sz w:val="24"/>
          <w:szCs w:val="24"/>
        </w:rPr>
      </w:pPr>
      <w:r w:rsidDel="00000000" w:rsidR="00000000" w:rsidRPr="00000000">
        <w:rPr>
          <w:sz w:val="24"/>
          <w:szCs w:val="24"/>
          <w:rtl w:val="0"/>
        </w:rPr>
        <w:t xml:space="preserve">Useful Resources:</w:t>
      </w:r>
    </w:p>
    <w:p w:rsidR="00000000" w:rsidDel="00000000" w:rsidP="00000000" w:rsidRDefault="00000000" w:rsidRPr="00000000" w14:paraId="0000003A">
      <w:pPr>
        <w:numPr>
          <w:ilvl w:val="0"/>
          <w:numId w:val="2"/>
        </w:numPr>
        <w:spacing w:after="0" w:lineRule="auto"/>
        <w:ind w:left="720" w:right="700" w:hanging="360"/>
        <w:rPr>
          <w:sz w:val="24"/>
          <w:szCs w:val="24"/>
        </w:rPr>
      </w:pPr>
      <w:hyperlink r:id="rId15">
        <w:r w:rsidDel="00000000" w:rsidR="00000000" w:rsidRPr="00000000">
          <w:rPr>
            <w:color w:val="0563c1"/>
            <w:sz w:val="24"/>
            <w:szCs w:val="24"/>
            <w:u w:val="single"/>
            <w:rtl w:val="0"/>
          </w:rPr>
          <w:t xml:space="preserve">https://www.cgpbooks.co.uk/secondary-books/as-and-a-level/science/chemistry/cbr72-head-start-to-a-level-chemistry-with</w:t>
        </w:r>
      </w:hyperlink>
      <w:r w:rsidDel="00000000" w:rsidR="00000000" w:rsidRPr="00000000">
        <w:rPr>
          <w:sz w:val="24"/>
          <w:szCs w:val="24"/>
          <w:rtl w:val="0"/>
        </w:rPr>
        <w:t xml:space="preserve"> (other providers are available e.g. amazon)</w:t>
      </w:r>
    </w:p>
    <w:p w:rsidR="00000000" w:rsidDel="00000000" w:rsidP="00000000" w:rsidRDefault="00000000" w:rsidRPr="00000000" w14:paraId="0000003B">
      <w:pPr>
        <w:numPr>
          <w:ilvl w:val="0"/>
          <w:numId w:val="2"/>
        </w:numPr>
        <w:spacing w:after="0" w:lineRule="auto"/>
        <w:ind w:left="720" w:right="700" w:hanging="360"/>
        <w:rPr>
          <w:sz w:val="24"/>
          <w:szCs w:val="24"/>
        </w:rPr>
      </w:pPr>
      <w:r w:rsidDel="00000000" w:rsidR="00000000" w:rsidRPr="00000000">
        <w:rPr>
          <w:sz w:val="24"/>
          <w:szCs w:val="24"/>
          <w:rtl w:val="0"/>
        </w:rPr>
        <w:t xml:space="preserve">Specification:</w:t>
      </w:r>
      <w:hyperlink r:id="rId16">
        <w:r w:rsidDel="00000000" w:rsidR="00000000" w:rsidRPr="00000000">
          <w:rPr>
            <w:sz w:val="24"/>
            <w:szCs w:val="24"/>
            <w:rtl w:val="0"/>
          </w:rPr>
          <w:t xml:space="preserve"> </w:t>
        </w:r>
      </w:hyperlink>
      <w:hyperlink r:id="rId17">
        <w:r w:rsidDel="00000000" w:rsidR="00000000" w:rsidRPr="00000000">
          <w:rPr>
            <w:color w:val="0563c1"/>
            <w:sz w:val="24"/>
            <w:szCs w:val="24"/>
            <w:u w:val="single"/>
            <w:rtl w:val="0"/>
          </w:rPr>
          <w:t xml:space="preserve">https://www.ocr.org.uk/qualifications/as-and-a-level/</w:t>
          <w:br w:type="textWrapping"/>
          <w:t xml:space="preserve"> chemistry-a-h032-h432-from-2015/</w:t>
        </w:r>
      </w:hyperlink>
      <w:r w:rsidDel="00000000" w:rsidR="00000000" w:rsidRPr="00000000">
        <w:rPr>
          <w:rtl w:val="0"/>
        </w:rPr>
      </w:r>
    </w:p>
    <w:p w:rsidR="00000000" w:rsidDel="00000000" w:rsidP="00000000" w:rsidRDefault="00000000" w:rsidRPr="00000000" w14:paraId="0000003C">
      <w:pPr>
        <w:numPr>
          <w:ilvl w:val="0"/>
          <w:numId w:val="2"/>
        </w:numPr>
        <w:spacing w:after="0" w:lineRule="auto"/>
        <w:ind w:left="720" w:right="700" w:hanging="360"/>
        <w:rPr>
          <w:sz w:val="24"/>
          <w:szCs w:val="24"/>
        </w:rPr>
      </w:pPr>
      <w:r w:rsidDel="00000000" w:rsidR="00000000" w:rsidRPr="00000000">
        <w:rPr>
          <w:sz w:val="24"/>
          <w:szCs w:val="24"/>
          <w:rtl w:val="0"/>
        </w:rPr>
        <w:t xml:space="preserve">Excellent videos can be found here:</w:t>
      </w:r>
      <w:hyperlink r:id="rId18">
        <w:r w:rsidDel="00000000" w:rsidR="00000000" w:rsidRPr="00000000">
          <w:rPr>
            <w:sz w:val="24"/>
            <w:szCs w:val="24"/>
            <w:rtl w:val="0"/>
          </w:rPr>
          <w:t xml:space="preserve"> </w:t>
        </w:r>
      </w:hyperlink>
      <w:hyperlink r:id="rId19">
        <w:r w:rsidDel="00000000" w:rsidR="00000000" w:rsidRPr="00000000">
          <w:rPr>
            <w:color w:val="1155cc"/>
            <w:sz w:val="24"/>
            <w:szCs w:val="24"/>
            <w:u w:val="single"/>
            <w:rtl w:val="0"/>
          </w:rPr>
          <w:t xml:space="preserve">https://www.youtube.com/channel/UCyl4QJXN9zNapzmKAn-fJgQ</w:t>
        </w:r>
      </w:hyperlink>
      <w:r w:rsidDel="00000000" w:rsidR="00000000" w:rsidRPr="00000000">
        <w:rPr>
          <w:rtl w:val="0"/>
        </w:rPr>
      </w:r>
    </w:p>
    <w:p w:rsidR="00000000" w:rsidDel="00000000" w:rsidP="00000000" w:rsidRDefault="00000000" w:rsidRPr="00000000" w14:paraId="0000003D">
      <w:pPr>
        <w:numPr>
          <w:ilvl w:val="0"/>
          <w:numId w:val="2"/>
        </w:numPr>
        <w:spacing w:after="240" w:lineRule="auto"/>
        <w:ind w:left="720" w:right="700" w:hanging="360"/>
        <w:rPr>
          <w:sz w:val="24"/>
          <w:szCs w:val="24"/>
        </w:rPr>
      </w:pPr>
      <w:r w:rsidDel="00000000" w:rsidR="00000000" w:rsidRPr="00000000">
        <w:rPr>
          <w:sz w:val="24"/>
          <w:szCs w:val="24"/>
          <w:rtl w:val="0"/>
        </w:rPr>
        <w:t xml:space="preserve">You may find a chemistry Dictionary helpful, they are £3.50 second hand e.g. AS/A-Level Chemistry Essential Word Dictionary by Rod Beavon</w:t>
      </w:r>
    </w:p>
    <w:p w:rsidR="00000000" w:rsidDel="00000000" w:rsidP="00000000" w:rsidRDefault="00000000" w:rsidRPr="00000000" w14:paraId="0000003E">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3F">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40">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41">
      <w:pPr>
        <w:spacing w:after="240" w:lineRule="auto"/>
        <w:ind w:left="0" w:right="700" w:firstLine="0"/>
        <w:rPr>
          <w:b w:val="1"/>
          <w:sz w:val="24"/>
          <w:szCs w:val="24"/>
        </w:rPr>
      </w:pPr>
      <w:r w:rsidDel="00000000" w:rsidR="00000000" w:rsidRPr="00000000">
        <w:rPr>
          <w:b w:val="1"/>
          <w:sz w:val="24"/>
          <w:szCs w:val="24"/>
          <w:rtl w:val="0"/>
        </w:rPr>
        <w:t xml:space="preserve">Research activity</w:t>
      </w:r>
    </w:p>
    <w:p w:rsidR="00000000" w:rsidDel="00000000" w:rsidP="00000000" w:rsidRDefault="00000000" w:rsidRPr="00000000" w14:paraId="00000042">
      <w:pPr>
        <w:spacing w:after="240" w:lineRule="auto"/>
        <w:ind w:left="0" w:right="700" w:firstLine="0"/>
        <w:rPr>
          <w:sz w:val="24"/>
          <w:szCs w:val="24"/>
        </w:rPr>
      </w:pPr>
      <w:r w:rsidDel="00000000" w:rsidR="00000000" w:rsidRPr="00000000">
        <w:rPr>
          <w:sz w:val="24"/>
          <w:szCs w:val="24"/>
          <w:rtl w:val="0"/>
        </w:rPr>
        <w:t xml:space="preserve">To get the best grades in A Level Physics you will have to get good at completing independent research and making your own notes on difficult topics. Below are links to 5 websites that cover some interesting Physics topics.</w:t>
      </w:r>
    </w:p>
    <w:p w:rsidR="00000000" w:rsidDel="00000000" w:rsidP="00000000" w:rsidRDefault="00000000" w:rsidRPr="00000000" w14:paraId="00000043">
      <w:pPr>
        <w:spacing w:after="240" w:lineRule="auto"/>
        <w:ind w:left="0" w:right="700" w:firstLine="0"/>
        <w:rPr>
          <w:sz w:val="24"/>
          <w:szCs w:val="24"/>
        </w:rPr>
      </w:pPr>
      <w:r w:rsidDel="00000000" w:rsidR="00000000" w:rsidRPr="00000000">
        <w:rPr>
          <w:sz w:val="24"/>
          <w:szCs w:val="24"/>
          <w:rtl w:val="0"/>
        </w:rPr>
        <w:t xml:space="preserve">Using the Cornell notes system: </w:t>
      </w:r>
      <w:hyperlink r:id="rId20">
        <w:r w:rsidDel="00000000" w:rsidR="00000000" w:rsidRPr="00000000">
          <w:rPr>
            <w:color w:val="1155cc"/>
            <w:sz w:val="24"/>
            <w:szCs w:val="24"/>
            <w:u w:val="single"/>
            <w:rtl w:val="0"/>
          </w:rPr>
          <w:t xml:space="preserve">http://coe.jmu.edu/learningtoolbox/cornellnotes.html</w:t>
        </w:r>
      </w:hyperlink>
      <w:r w:rsidDel="00000000" w:rsidR="00000000" w:rsidRPr="00000000">
        <w:rPr>
          <w:sz w:val="24"/>
          <w:szCs w:val="24"/>
          <w:rtl w:val="0"/>
        </w:rPr>
        <w:t xml:space="preserve">  make 1 page of notes from each site covering a topic of your choice.</w:t>
      </w:r>
    </w:p>
    <w:p w:rsidR="00000000" w:rsidDel="00000000" w:rsidP="00000000" w:rsidRDefault="00000000" w:rsidRPr="00000000" w14:paraId="00000044">
      <w:pPr>
        <w:spacing w:after="240" w:lineRule="auto"/>
        <w:ind w:left="0" w:right="700" w:firstLine="0"/>
        <w:rPr>
          <w:sz w:val="24"/>
          <w:szCs w:val="24"/>
        </w:rPr>
      </w:pPr>
      <w:r w:rsidDel="00000000" w:rsidR="00000000" w:rsidRPr="00000000">
        <w:rPr>
          <w:sz w:val="24"/>
          <w:szCs w:val="24"/>
          <w:rtl w:val="0"/>
        </w:rPr>
        <w:t xml:space="preserve">a)</w:t>
        <w:tab/>
      </w:r>
      <w:hyperlink r:id="rId21">
        <w:r w:rsidDel="00000000" w:rsidR="00000000" w:rsidRPr="00000000">
          <w:rPr>
            <w:color w:val="1155cc"/>
            <w:sz w:val="24"/>
            <w:szCs w:val="24"/>
            <w:u w:val="single"/>
            <w:rtl w:val="0"/>
          </w:rPr>
          <w:t xml:space="preserve">http://home.cern/about</w:t>
        </w:r>
      </w:hyperlink>
      <w:r w:rsidDel="00000000" w:rsidR="00000000" w:rsidRPr="00000000">
        <w:rPr>
          <w:sz w:val="24"/>
          <w:szCs w:val="24"/>
          <w:rtl w:val="0"/>
        </w:rPr>
        <w:t xml:space="preserve"> </w:t>
      </w:r>
    </w:p>
    <w:p w:rsidR="00000000" w:rsidDel="00000000" w:rsidP="00000000" w:rsidRDefault="00000000" w:rsidRPr="00000000" w14:paraId="00000045">
      <w:pPr>
        <w:spacing w:after="240" w:lineRule="auto"/>
        <w:ind w:left="0" w:right="700" w:firstLine="0"/>
        <w:rPr>
          <w:sz w:val="24"/>
          <w:szCs w:val="24"/>
        </w:rPr>
      </w:pPr>
      <w:r w:rsidDel="00000000" w:rsidR="00000000" w:rsidRPr="00000000">
        <w:rPr>
          <w:sz w:val="24"/>
          <w:szCs w:val="24"/>
          <w:rtl w:val="0"/>
        </w:rPr>
        <w:t xml:space="preserve">CERN encompasses the Large Hadron Collider (LHC) and is the largest collaborative science experiment ever undertaken. Find out about it here and make a page of suitable notes on the accelerator.</w:t>
      </w:r>
    </w:p>
    <w:p w:rsidR="00000000" w:rsidDel="00000000" w:rsidP="00000000" w:rsidRDefault="00000000" w:rsidRPr="00000000" w14:paraId="00000046">
      <w:pPr>
        <w:spacing w:after="240" w:lineRule="auto"/>
        <w:ind w:left="0" w:right="700" w:firstLine="0"/>
        <w:rPr>
          <w:sz w:val="24"/>
          <w:szCs w:val="24"/>
        </w:rPr>
      </w:pPr>
      <w:r w:rsidDel="00000000" w:rsidR="00000000" w:rsidRPr="00000000">
        <w:rPr>
          <w:sz w:val="24"/>
          <w:szCs w:val="24"/>
          <w:rtl w:val="0"/>
        </w:rPr>
        <w:t xml:space="preserve">b)</w:t>
        <w:tab/>
      </w:r>
      <w:hyperlink r:id="rId22">
        <w:r w:rsidDel="00000000" w:rsidR="00000000" w:rsidRPr="00000000">
          <w:rPr>
            <w:color w:val="1155cc"/>
            <w:sz w:val="24"/>
            <w:szCs w:val="24"/>
            <w:u w:val="single"/>
            <w:rtl w:val="0"/>
          </w:rPr>
          <w:t xml:space="preserve">http://joshworth.com/dev/pixelspace/pixelspace_solarsystem.html</w:t>
        </w:r>
      </w:hyperlink>
      <w:r w:rsidDel="00000000" w:rsidR="00000000" w:rsidRPr="00000000">
        <w:rPr>
          <w:sz w:val="24"/>
          <w:szCs w:val="24"/>
          <w:rtl w:val="0"/>
        </w:rPr>
        <w:t xml:space="preserve"> </w:t>
      </w:r>
    </w:p>
    <w:p w:rsidR="00000000" w:rsidDel="00000000" w:rsidP="00000000" w:rsidRDefault="00000000" w:rsidRPr="00000000" w14:paraId="00000047">
      <w:pPr>
        <w:spacing w:after="240" w:lineRule="auto"/>
        <w:ind w:left="0" w:right="700" w:firstLine="0"/>
        <w:rPr>
          <w:sz w:val="24"/>
          <w:szCs w:val="24"/>
        </w:rPr>
      </w:pPr>
      <w:r w:rsidDel="00000000" w:rsidR="00000000" w:rsidRPr="00000000">
        <w:rPr>
          <w:sz w:val="24"/>
          <w:szCs w:val="24"/>
          <w:rtl w:val="0"/>
        </w:rPr>
        <w:t xml:space="preserve">The solar system is massive and its scale is hard to comprehend. Have a look at this award winning website and make a page of suitable notes.</w:t>
      </w:r>
    </w:p>
    <w:p w:rsidR="00000000" w:rsidDel="00000000" w:rsidP="00000000" w:rsidRDefault="00000000" w:rsidRPr="00000000" w14:paraId="00000048">
      <w:pPr>
        <w:spacing w:after="240" w:lineRule="auto"/>
        <w:ind w:left="0" w:right="700" w:firstLine="0"/>
        <w:rPr>
          <w:sz w:val="24"/>
          <w:szCs w:val="24"/>
        </w:rPr>
      </w:pPr>
      <w:r w:rsidDel="00000000" w:rsidR="00000000" w:rsidRPr="00000000">
        <w:rPr>
          <w:sz w:val="24"/>
          <w:szCs w:val="24"/>
          <w:rtl w:val="0"/>
        </w:rPr>
        <w:t xml:space="preserve">c)</w:t>
        <w:tab/>
      </w:r>
      <w:hyperlink r:id="rId23">
        <w:r w:rsidDel="00000000" w:rsidR="00000000" w:rsidRPr="00000000">
          <w:rPr>
            <w:color w:val="1155cc"/>
            <w:sz w:val="24"/>
            <w:szCs w:val="24"/>
            <w:u w:val="single"/>
            <w:rtl w:val="0"/>
          </w:rPr>
          <w:t xml:space="preserve">http://climate.nasa.gov/</w:t>
        </w:r>
      </w:hyperlink>
      <w:r w:rsidDel="00000000" w:rsidR="00000000" w:rsidRPr="00000000">
        <w:rPr>
          <w:sz w:val="24"/>
          <w:szCs w:val="24"/>
          <w:rtl w:val="0"/>
        </w:rPr>
        <w:t xml:space="preserve"> </w:t>
      </w:r>
    </w:p>
    <w:p w:rsidR="00000000" w:rsidDel="00000000" w:rsidP="00000000" w:rsidRDefault="00000000" w:rsidRPr="00000000" w14:paraId="00000049">
      <w:pPr>
        <w:spacing w:after="240" w:lineRule="auto"/>
        <w:ind w:left="0" w:right="700" w:firstLine="0"/>
        <w:rPr>
          <w:sz w:val="24"/>
          <w:szCs w:val="24"/>
        </w:rPr>
      </w:pPr>
      <w:r w:rsidDel="00000000" w:rsidR="00000000" w:rsidRPr="00000000">
        <w:rPr>
          <w:sz w:val="24"/>
          <w:szCs w:val="24"/>
          <w:rtl w:val="0"/>
        </w:rPr>
        <w:t xml:space="preserve">NASA’s Jet Propulsion Laboratory has lots of information on Climate Change and Engineering Solutions to combat it. Have a look and make notes on an article of your choice.</w:t>
      </w:r>
    </w:p>
    <w:p w:rsidR="00000000" w:rsidDel="00000000" w:rsidP="00000000" w:rsidRDefault="00000000" w:rsidRPr="00000000" w14:paraId="0000004A">
      <w:pPr>
        <w:spacing w:after="240" w:lineRule="auto"/>
        <w:ind w:left="0" w:right="700" w:firstLine="0"/>
        <w:rPr>
          <w:b w:val="1"/>
          <w:sz w:val="24"/>
          <w:szCs w:val="24"/>
        </w:rPr>
      </w:pPr>
      <w:r w:rsidDel="00000000" w:rsidR="00000000" w:rsidRPr="00000000">
        <w:rPr>
          <w:rtl w:val="0"/>
        </w:rPr>
      </w:r>
    </w:p>
    <w:p w:rsidR="00000000" w:rsidDel="00000000" w:rsidP="00000000" w:rsidRDefault="00000000" w:rsidRPr="00000000" w14:paraId="0000004B">
      <w:pPr>
        <w:spacing w:after="240" w:lineRule="auto"/>
        <w:ind w:left="0" w:right="700" w:firstLine="0"/>
        <w:rPr>
          <w:sz w:val="24"/>
          <w:szCs w:val="24"/>
        </w:rPr>
      </w:pPr>
      <w:r w:rsidDel="00000000" w:rsidR="00000000" w:rsidRPr="00000000">
        <w:rPr>
          <w:b w:val="1"/>
          <w:sz w:val="24"/>
          <w:szCs w:val="24"/>
          <w:rtl w:val="0"/>
        </w:rPr>
        <w:t xml:space="preserve">Pre-Knowledge Topics</w:t>
      </w:r>
      <w:r w:rsidDel="00000000" w:rsidR="00000000" w:rsidRPr="00000000">
        <w:rPr>
          <w:rtl w:val="0"/>
        </w:rPr>
      </w:r>
    </w:p>
    <w:p w:rsidR="00000000" w:rsidDel="00000000" w:rsidP="00000000" w:rsidRDefault="00000000" w:rsidRPr="00000000" w14:paraId="0000004C">
      <w:pPr>
        <w:spacing w:after="240" w:lineRule="auto"/>
        <w:ind w:left="0" w:right="700" w:firstLine="0"/>
        <w:rPr>
          <w:b w:val="1"/>
          <w:sz w:val="24"/>
          <w:szCs w:val="24"/>
        </w:rPr>
      </w:pPr>
      <w:r w:rsidDel="00000000" w:rsidR="00000000" w:rsidRPr="00000000">
        <w:rPr>
          <w:b w:val="1"/>
          <w:sz w:val="24"/>
          <w:szCs w:val="24"/>
          <w:rtl w:val="0"/>
        </w:rPr>
        <w:t xml:space="preserve">Standard Form</w:t>
      </w:r>
    </w:p>
    <w:p w:rsidR="00000000" w:rsidDel="00000000" w:rsidP="00000000" w:rsidRDefault="00000000" w:rsidRPr="00000000" w14:paraId="0000004D">
      <w:pPr>
        <w:spacing w:after="240" w:lineRule="auto"/>
        <w:ind w:left="0" w:right="700" w:firstLine="0"/>
        <w:rPr>
          <w:sz w:val="24"/>
          <w:szCs w:val="24"/>
        </w:rPr>
      </w:pPr>
      <w:r w:rsidDel="00000000" w:rsidR="00000000" w:rsidRPr="00000000">
        <w:rPr>
          <w:sz w:val="24"/>
          <w:szCs w:val="24"/>
          <w:rtl w:val="0"/>
        </w:rPr>
        <w:t xml:space="preserve">At A level quantity will be written in standard form, and it is expected that your answers will be too.</w:t>
      </w:r>
    </w:p>
    <w:p w:rsidR="00000000" w:rsidDel="00000000" w:rsidP="00000000" w:rsidRDefault="00000000" w:rsidRPr="00000000" w14:paraId="0000004E">
      <w:pPr>
        <w:spacing w:after="240" w:lineRule="auto"/>
        <w:ind w:left="0" w:right="700" w:firstLine="0"/>
        <w:rPr>
          <w:sz w:val="24"/>
          <w:szCs w:val="24"/>
        </w:rPr>
      </w:pPr>
      <w:r w:rsidDel="00000000" w:rsidR="00000000" w:rsidRPr="00000000">
        <w:rPr>
          <w:sz w:val="24"/>
          <w:szCs w:val="24"/>
          <w:rtl w:val="0"/>
        </w:rPr>
        <w:t xml:space="preserve">This means answers should be written as ….x 10y. E.g. for an answer of 1200kg we would write 1.2 x 103kg. For more information visit: </w:t>
      </w:r>
      <w:hyperlink r:id="rId24">
        <w:r w:rsidDel="00000000" w:rsidR="00000000" w:rsidRPr="00000000">
          <w:rPr>
            <w:color w:val="1155cc"/>
            <w:sz w:val="24"/>
            <w:szCs w:val="24"/>
            <w:u w:val="single"/>
            <w:rtl w:val="0"/>
          </w:rPr>
          <w:t xml:space="preserve">www.bbc.co.uk/education/guides/zc2hsbk/revision</w:t>
        </w:r>
      </w:hyperlink>
      <w:r w:rsidDel="00000000" w:rsidR="00000000" w:rsidRPr="00000000">
        <w:rPr>
          <w:sz w:val="24"/>
          <w:szCs w:val="24"/>
          <w:rtl w:val="0"/>
        </w:rPr>
        <w:t xml:space="preserve"> </w:t>
      </w:r>
    </w:p>
    <w:p w:rsidR="00000000" w:rsidDel="00000000" w:rsidP="00000000" w:rsidRDefault="00000000" w:rsidRPr="00000000" w14:paraId="0000004F">
      <w:pPr>
        <w:spacing w:after="240" w:lineRule="auto"/>
        <w:ind w:left="0" w:right="700" w:firstLine="0"/>
        <w:rPr>
          <w:sz w:val="24"/>
          <w:szCs w:val="24"/>
        </w:rPr>
      </w:pPr>
      <w:r w:rsidDel="00000000" w:rsidR="00000000" w:rsidRPr="00000000">
        <w:rPr>
          <w:sz w:val="24"/>
          <w:szCs w:val="24"/>
          <w:rtl w:val="0"/>
        </w:rPr>
        <w:t xml:space="preserve">1.</w:t>
        <w:tab/>
        <w:t xml:space="preserve">Write 2530 in standard form.</w:t>
      </w:r>
    </w:p>
    <w:p w:rsidR="00000000" w:rsidDel="00000000" w:rsidP="00000000" w:rsidRDefault="00000000" w:rsidRPr="00000000" w14:paraId="00000050">
      <w:pPr>
        <w:spacing w:after="240" w:lineRule="auto"/>
        <w:ind w:left="0" w:right="700" w:firstLine="0"/>
        <w:rPr>
          <w:sz w:val="24"/>
          <w:szCs w:val="24"/>
        </w:rPr>
      </w:pPr>
      <w:r w:rsidDel="00000000" w:rsidR="00000000" w:rsidRPr="00000000">
        <w:rPr>
          <w:sz w:val="24"/>
          <w:szCs w:val="24"/>
          <w:rtl w:val="0"/>
        </w:rPr>
        <w:t xml:space="preserve">2.</w:t>
        <w:tab/>
        <w:t xml:space="preserve">Write 280 in standard form.</w:t>
      </w:r>
    </w:p>
    <w:p w:rsidR="00000000" w:rsidDel="00000000" w:rsidP="00000000" w:rsidRDefault="00000000" w:rsidRPr="00000000" w14:paraId="00000051">
      <w:pPr>
        <w:spacing w:after="240" w:lineRule="auto"/>
        <w:ind w:left="0" w:right="700" w:firstLine="0"/>
        <w:rPr>
          <w:sz w:val="24"/>
          <w:szCs w:val="24"/>
        </w:rPr>
      </w:pPr>
      <w:r w:rsidDel="00000000" w:rsidR="00000000" w:rsidRPr="00000000">
        <w:rPr>
          <w:sz w:val="24"/>
          <w:szCs w:val="24"/>
          <w:rtl w:val="0"/>
        </w:rPr>
        <w:t xml:space="preserve">3.</w:t>
        <w:tab/>
        <w:t xml:space="preserve">Write 0.77 in standard form.</w:t>
      </w:r>
    </w:p>
    <w:p w:rsidR="00000000" w:rsidDel="00000000" w:rsidP="00000000" w:rsidRDefault="00000000" w:rsidRPr="00000000" w14:paraId="00000052">
      <w:pPr>
        <w:spacing w:after="240" w:lineRule="auto"/>
        <w:ind w:left="0" w:right="700" w:firstLine="0"/>
        <w:rPr>
          <w:sz w:val="24"/>
          <w:szCs w:val="24"/>
        </w:rPr>
      </w:pPr>
      <w:r w:rsidDel="00000000" w:rsidR="00000000" w:rsidRPr="00000000">
        <w:rPr>
          <w:sz w:val="24"/>
          <w:szCs w:val="24"/>
          <w:rtl w:val="0"/>
        </w:rPr>
        <w:t xml:space="preserve">4.</w:t>
        <w:tab/>
        <w:t xml:space="preserve">Write 0.0091 in standard form.</w:t>
      </w:r>
    </w:p>
    <w:p w:rsidR="00000000" w:rsidDel="00000000" w:rsidP="00000000" w:rsidRDefault="00000000" w:rsidRPr="00000000" w14:paraId="00000053">
      <w:pPr>
        <w:spacing w:after="240" w:lineRule="auto"/>
        <w:ind w:left="0" w:right="700" w:firstLine="0"/>
        <w:rPr>
          <w:sz w:val="24"/>
          <w:szCs w:val="24"/>
        </w:rPr>
      </w:pPr>
      <w:r w:rsidDel="00000000" w:rsidR="00000000" w:rsidRPr="00000000">
        <w:rPr>
          <w:sz w:val="24"/>
          <w:szCs w:val="24"/>
          <w:rtl w:val="0"/>
        </w:rPr>
        <w:t xml:space="preserve">5.</w:t>
        <w:tab/>
        <w:t xml:space="preserve">Write 1 872 000 in standard form.</w:t>
      </w:r>
    </w:p>
    <w:p w:rsidR="00000000" w:rsidDel="00000000" w:rsidP="00000000" w:rsidRDefault="00000000" w:rsidRPr="00000000" w14:paraId="00000054">
      <w:pPr>
        <w:spacing w:after="240" w:lineRule="auto"/>
        <w:ind w:left="0" w:right="700" w:firstLine="0"/>
        <w:rPr>
          <w:sz w:val="24"/>
          <w:szCs w:val="24"/>
        </w:rPr>
      </w:pPr>
      <w:r w:rsidDel="00000000" w:rsidR="00000000" w:rsidRPr="00000000">
        <w:rPr>
          <w:sz w:val="24"/>
          <w:szCs w:val="24"/>
          <w:rtl w:val="0"/>
        </w:rPr>
        <w:t xml:space="preserve">6.</w:t>
        <w:tab/>
        <w:t xml:space="preserve">Write 12.2 in standard form.</w:t>
      </w:r>
    </w:p>
    <w:p w:rsidR="00000000" w:rsidDel="00000000" w:rsidP="00000000" w:rsidRDefault="00000000" w:rsidRPr="00000000" w14:paraId="00000055">
      <w:pPr>
        <w:spacing w:after="240" w:lineRule="auto"/>
        <w:ind w:left="0" w:right="700" w:firstLine="0"/>
        <w:rPr>
          <w:sz w:val="24"/>
          <w:szCs w:val="24"/>
        </w:rPr>
      </w:pPr>
      <w:r w:rsidDel="00000000" w:rsidR="00000000" w:rsidRPr="00000000">
        <w:rPr>
          <w:sz w:val="24"/>
          <w:szCs w:val="24"/>
          <w:rtl w:val="0"/>
        </w:rPr>
        <w:t xml:space="preserve">7.</w:t>
        <w:tab/>
        <w:t xml:space="preserve">Write 2.4 x 10 2 as a normal number.</w:t>
      </w:r>
    </w:p>
    <w:p w:rsidR="00000000" w:rsidDel="00000000" w:rsidP="00000000" w:rsidRDefault="00000000" w:rsidRPr="00000000" w14:paraId="00000056">
      <w:pPr>
        <w:spacing w:after="240" w:lineRule="auto"/>
        <w:ind w:left="0" w:right="700" w:firstLine="0"/>
        <w:rPr>
          <w:sz w:val="24"/>
          <w:szCs w:val="24"/>
        </w:rPr>
      </w:pPr>
      <w:r w:rsidDel="00000000" w:rsidR="00000000" w:rsidRPr="00000000">
        <w:rPr>
          <w:sz w:val="24"/>
          <w:szCs w:val="24"/>
          <w:rtl w:val="0"/>
        </w:rPr>
        <w:t xml:space="preserve">8.</w:t>
        <w:tab/>
        <w:t xml:space="preserve">Write 3.505 x 10 1 as a normal number.</w:t>
      </w:r>
    </w:p>
    <w:p w:rsidR="00000000" w:rsidDel="00000000" w:rsidP="00000000" w:rsidRDefault="00000000" w:rsidRPr="00000000" w14:paraId="00000057">
      <w:pPr>
        <w:spacing w:after="240" w:lineRule="auto"/>
        <w:ind w:left="0" w:right="700" w:firstLine="0"/>
        <w:rPr>
          <w:sz w:val="24"/>
          <w:szCs w:val="24"/>
        </w:rPr>
      </w:pPr>
      <w:r w:rsidDel="00000000" w:rsidR="00000000" w:rsidRPr="00000000">
        <w:rPr>
          <w:sz w:val="24"/>
          <w:szCs w:val="24"/>
          <w:rtl w:val="0"/>
        </w:rPr>
        <w:t xml:space="preserve">9.</w:t>
        <w:tab/>
        <w:t xml:space="preserve">Write 8.31 x 10 6 as a normal number.</w:t>
      </w:r>
    </w:p>
    <w:p w:rsidR="00000000" w:rsidDel="00000000" w:rsidP="00000000" w:rsidRDefault="00000000" w:rsidRPr="00000000" w14:paraId="00000058">
      <w:pPr>
        <w:spacing w:after="240" w:lineRule="auto"/>
        <w:ind w:left="0" w:right="700" w:firstLine="0"/>
        <w:rPr>
          <w:sz w:val="24"/>
          <w:szCs w:val="24"/>
        </w:rPr>
      </w:pPr>
      <w:r w:rsidDel="00000000" w:rsidR="00000000" w:rsidRPr="00000000">
        <w:rPr>
          <w:sz w:val="24"/>
          <w:szCs w:val="24"/>
          <w:rtl w:val="0"/>
        </w:rPr>
        <w:t xml:space="preserve">10.</w:t>
        <w:tab/>
        <w:t xml:space="preserve">Write 6.002 x 10 2 as a normal number.</w:t>
      </w:r>
    </w:p>
    <w:p w:rsidR="00000000" w:rsidDel="00000000" w:rsidP="00000000" w:rsidRDefault="00000000" w:rsidRPr="00000000" w14:paraId="00000059">
      <w:pPr>
        <w:spacing w:after="240" w:lineRule="auto"/>
        <w:ind w:left="0" w:right="700" w:firstLine="0"/>
        <w:rPr>
          <w:sz w:val="24"/>
          <w:szCs w:val="24"/>
        </w:rPr>
      </w:pPr>
      <w:r w:rsidDel="00000000" w:rsidR="00000000" w:rsidRPr="00000000">
        <w:rPr>
          <w:sz w:val="24"/>
          <w:szCs w:val="24"/>
          <w:rtl w:val="0"/>
        </w:rPr>
        <w:t xml:space="preserve">11.</w:t>
        <w:tab/>
        <w:t xml:space="preserve">Write 1.5 x 10-4 as a normal number.</w:t>
      </w:r>
    </w:p>
    <w:p w:rsidR="00000000" w:rsidDel="00000000" w:rsidP="00000000" w:rsidRDefault="00000000" w:rsidRPr="00000000" w14:paraId="0000005A">
      <w:pPr>
        <w:spacing w:after="240" w:lineRule="auto"/>
        <w:ind w:left="0" w:right="700" w:firstLine="0"/>
        <w:rPr>
          <w:sz w:val="24"/>
          <w:szCs w:val="24"/>
        </w:rPr>
      </w:pPr>
      <w:r w:rsidDel="00000000" w:rsidR="00000000" w:rsidRPr="00000000">
        <w:rPr>
          <w:sz w:val="24"/>
          <w:szCs w:val="24"/>
          <w:rtl w:val="0"/>
        </w:rPr>
        <w:t xml:space="preserve">12.</w:t>
        <w:tab/>
        <w:t xml:space="preserve">Write 4.3 x 103 as a normal number.</w:t>
      </w:r>
    </w:p>
    <w:p w:rsidR="00000000" w:rsidDel="00000000" w:rsidP="00000000" w:rsidRDefault="00000000" w:rsidRPr="00000000" w14:paraId="0000005B">
      <w:pPr>
        <w:spacing w:after="240" w:lineRule="auto"/>
        <w:ind w:left="0" w:right="700" w:firstLine="0"/>
        <w:rPr>
          <w:b w:val="1"/>
          <w:sz w:val="24"/>
          <w:szCs w:val="24"/>
        </w:rPr>
      </w:pPr>
      <w:r w:rsidDel="00000000" w:rsidR="00000000" w:rsidRPr="00000000">
        <w:rPr>
          <w:rtl w:val="0"/>
        </w:rPr>
      </w:r>
    </w:p>
    <w:p w:rsidR="00000000" w:rsidDel="00000000" w:rsidP="00000000" w:rsidRDefault="00000000" w:rsidRPr="00000000" w14:paraId="0000005C">
      <w:pPr>
        <w:spacing w:after="240" w:lineRule="auto"/>
        <w:ind w:left="0" w:right="700" w:firstLine="0"/>
        <w:rPr>
          <w:b w:val="1"/>
          <w:sz w:val="24"/>
          <w:szCs w:val="24"/>
        </w:rPr>
      </w:pPr>
      <w:r w:rsidDel="00000000" w:rsidR="00000000" w:rsidRPr="00000000">
        <w:rPr>
          <w:b w:val="1"/>
          <w:sz w:val="24"/>
          <w:szCs w:val="24"/>
          <w:rtl w:val="0"/>
        </w:rPr>
        <w:t xml:space="preserve">Electricity</w:t>
      </w:r>
    </w:p>
    <w:p w:rsidR="00000000" w:rsidDel="00000000" w:rsidP="00000000" w:rsidRDefault="00000000" w:rsidRPr="00000000" w14:paraId="0000005D">
      <w:pPr>
        <w:spacing w:after="240" w:lineRule="auto"/>
        <w:ind w:left="0" w:right="700" w:firstLine="0"/>
        <w:rPr>
          <w:sz w:val="24"/>
          <w:szCs w:val="24"/>
        </w:rPr>
      </w:pPr>
      <w:r w:rsidDel="00000000" w:rsidR="00000000" w:rsidRPr="00000000">
        <w:rPr>
          <w:sz w:val="24"/>
          <w:szCs w:val="24"/>
          <w:rtl w:val="0"/>
        </w:rPr>
        <w:t xml:space="preserve">At A level you will learn more about how current and voltage behave in different circuits containing different components. You should be familiar with current and voltage rules in a series and parallel circuit as well as calculating the resistance of a device.</w:t>
      </w:r>
    </w:p>
    <w:p w:rsidR="00000000" w:rsidDel="00000000" w:rsidP="00000000" w:rsidRDefault="00000000" w:rsidRPr="00000000" w14:paraId="0000005E">
      <w:pPr>
        <w:spacing w:after="240" w:lineRule="auto"/>
        <w:ind w:left="0" w:right="700" w:firstLine="0"/>
        <w:rPr>
          <w:sz w:val="24"/>
          <w:szCs w:val="24"/>
        </w:rPr>
      </w:pPr>
      <w:hyperlink r:id="rId25">
        <w:r w:rsidDel="00000000" w:rsidR="00000000" w:rsidRPr="00000000">
          <w:rPr>
            <w:color w:val="1155cc"/>
            <w:sz w:val="24"/>
            <w:szCs w:val="24"/>
            <w:u w:val="single"/>
            <w:rtl w:val="0"/>
          </w:rPr>
          <w:t xml:space="preserve">http://www.allaboutcircuits.com/textbook/direct-current/chpt-1/electric-circuits/</w:t>
        </w:r>
      </w:hyperlink>
      <w:r w:rsidDel="00000000" w:rsidR="00000000" w:rsidRPr="00000000">
        <w:rPr>
          <w:sz w:val="24"/>
          <w:szCs w:val="24"/>
          <w:rtl w:val="0"/>
        </w:rPr>
        <w:t xml:space="preserve"> </w:t>
      </w:r>
    </w:p>
    <w:p w:rsidR="00000000" w:rsidDel="00000000" w:rsidP="00000000" w:rsidRDefault="00000000" w:rsidRPr="00000000" w14:paraId="0000005F">
      <w:pPr>
        <w:spacing w:after="240" w:lineRule="auto"/>
        <w:ind w:left="0" w:right="700" w:firstLine="0"/>
        <w:rPr>
          <w:sz w:val="24"/>
          <w:szCs w:val="24"/>
        </w:rPr>
      </w:pPr>
      <w:hyperlink r:id="rId26">
        <w:r w:rsidDel="00000000" w:rsidR="00000000" w:rsidRPr="00000000">
          <w:rPr>
            <w:color w:val="1155cc"/>
            <w:sz w:val="24"/>
            <w:szCs w:val="24"/>
            <w:u w:val="single"/>
            <w:rtl w:val="0"/>
          </w:rPr>
          <w:t xml:space="preserve">http://www.physicsclassroom.com/class/circuits</w:t>
        </w:r>
      </w:hyperlink>
      <w:r w:rsidDel="00000000" w:rsidR="00000000" w:rsidRPr="00000000">
        <w:rPr>
          <w:sz w:val="24"/>
          <w:szCs w:val="24"/>
          <w:rtl w:val="0"/>
        </w:rPr>
        <w:t xml:space="preserve"> </w:t>
      </w:r>
    </w:p>
    <w:p w:rsidR="00000000" w:rsidDel="00000000" w:rsidP="00000000" w:rsidRDefault="00000000" w:rsidRPr="00000000" w14:paraId="00000060">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61">
      <w:pPr>
        <w:spacing w:after="240" w:lineRule="auto"/>
        <w:ind w:left="0" w:right="700" w:firstLine="0"/>
        <w:rPr>
          <w:sz w:val="24"/>
          <w:szCs w:val="24"/>
        </w:rPr>
      </w:pPr>
      <w:r w:rsidDel="00000000" w:rsidR="00000000" w:rsidRPr="00000000">
        <w:rPr>
          <w:sz w:val="24"/>
          <w:szCs w:val="24"/>
          <w:rtl w:val="0"/>
        </w:rPr>
        <w:t xml:space="preserve">1a)  Add the missing ammeter readings on the circuits below. </w:t>
      </w:r>
      <w:r w:rsidDel="00000000" w:rsidR="00000000" w:rsidRPr="00000000">
        <w:rPr>
          <w:sz w:val="24"/>
          <w:szCs w:val="24"/>
        </w:rPr>
        <w:drawing>
          <wp:inline distB="114300" distT="114300" distL="114300" distR="114300">
            <wp:extent cx="4252913" cy="1977306"/>
            <wp:effectExtent b="0" l="0" r="0" t="0"/>
            <wp:docPr id="3"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4252913" cy="1977306"/>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after="240" w:lineRule="auto"/>
        <w:ind w:left="0" w:right="700" w:firstLine="0"/>
        <w:rPr>
          <w:sz w:val="24"/>
          <w:szCs w:val="24"/>
        </w:rPr>
      </w:pPr>
      <w:r w:rsidDel="00000000" w:rsidR="00000000" w:rsidRPr="00000000">
        <w:rPr>
          <w:sz w:val="24"/>
          <w:szCs w:val="24"/>
          <w:rtl w:val="0"/>
        </w:rPr>
        <w:t xml:space="preserve">b) Explain why the second circuit has more current flowing than the first.</w:t>
      </w:r>
    </w:p>
    <w:p w:rsidR="00000000" w:rsidDel="00000000" w:rsidP="00000000" w:rsidRDefault="00000000" w:rsidRPr="00000000" w14:paraId="00000063">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64">
      <w:pPr>
        <w:spacing w:after="240" w:lineRule="auto"/>
        <w:ind w:left="0" w:right="700" w:firstLine="0"/>
        <w:rPr>
          <w:sz w:val="24"/>
          <w:szCs w:val="24"/>
        </w:rPr>
      </w:pPr>
      <w:r w:rsidDel="00000000" w:rsidR="00000000" w:rsidRPr="00000000">
        <w:rPr>
          <w:sz w:val="24"/>
          <w:szCs w:val="24"/>
          <w:rtl w:val="0"/>
        </w:rPr>
        <w:t xml:space="preserve">2) Add the missing potential differences to the following circuits</w:t>
      </w:r>
    </w:p>
    <w:p w:rsidR="00000000" w:rsidDel="00000000" w:rsidP="00000000" w:rsidRDefault="00000000" w:rsidRPr="00000000" w14:paraId="00000065">
      <w:pPr>
        <w:spacing w:after="240" w:lineRule="auto"/>
        <w:ind w:left="0" w:right="700" w:firstLine="0"/>
        <w:rPr>
          <w:sz w:val="24"/>
          <w:szCs w:val="24"/>
        </w:rPr>
      </w:pPr>
      <w:r w:rsidDel="00000000" w:rsidR="00000000" w:rsidRPr="00000000">
        <w:rPr>
          <w:sz w:val="24"/>
          <w:szCs w:val="24"/>
        </w:rPr>
        <w:drawing>
          <wp:inline distB="114300" distT="114300" distL="114300" distR="114300">
            <wp:extent cx="5731200" cy="2425700"/>
            <wp:effectExtent b="0" l="0" r="0" t="0"/>
            <wp:docPr id="4"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5731200" cy="24257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after="240" w:lineRule="auto"/>
        <w:ind w:left="0" w:right="700" w:firstLine="0"/>
        <w:rPr>
          <w:b w:val="1"/>
          <w:sz w:val="24"/>
          <w:szCs w:val="24"/>
        </w:rPr>
      </w:pPr>
      <w:r w:rsidDel="00000000" w:rsidR="00000000" w:rsidRPr="00000000">
        <w:rPr>
          <w:b w:val="1"/>
          <w:sz w:val="24"/>
          <w:szCs w:val="24"/>
          <w:rtl w:val="0"/>
        </w:rPr>
        <w:t xml:space="preserve">Waves</w:t>
      </w:r>
    </w:p>
    <w:p w:rsidR="00000000" w:rsidDel="00000000" w:rsidP="00000000" w:rsidRDefault="00000000" w:rsidRPr="00000000" w14:paraId="00000067">
      <w:pPr>
        <w:spacing w:after="240" w:lineRule="auto"/>
        <w:ind w:left="0" w:right="700" w:firstLine="0"/>
        <w:rPr>
          <w:sz w:val="24"/>
          <w:szCs w:val="24"/>
        </w:rPr>
      </w:pPr>
      <w:r w:rsidDel="00000000" w:rsidR="00000000" w:rsidRPr="00000000">
        <w:rPr>
          <w:sz w:val="24"/>
          <w:szCs w:val="24"/>
          <w:rtl w:val="0"/>
        </w:rPr>
        <w:t xml:space="preserve">You have studied different types of waves and used the wave equation to calculate speed, frequency and wavelength. You will also have studied reflection and refraction. </w:t>
      </w:r>
    </w:p>
    <w:p w:rsidR="00000000" w:rsidDel="00000000" w:rsidP="00000000" w:rsidRDefault="00000000" w:rsidRPr="00000000" w14:paraId="00000068">
      <w:pPr>
        <w:spacing w:after="240" w:lineRule="auto"/>
        <w:ind w:left="0" w:right="700" w:firstLine="0"/>
        <w:rPr>
          <w:sz w:val="24"/>
          <w:szCs w:val="24"/>
        </w:rPr>
      </w:pPr>
      <w:r w:rsidDel="00000000" w:rsidR="00000000" w:rsidRPr="00000000">
        <w:rPr>
          <w:sz w:val="24"/>
          <w:szCs w:val="24"/>
          <w:rtl w:val="0"/>
        </w:rPr>
        <w:t xml:space="preserve">Use the following links to review this topic.</w:t>
      </w:r>
    </w:p>
    <w:p w:rsidR="00000000" w:rsidDel="00000000" w:rsidP="00000000" w:rsidRDefault="00000000" w:rsidRPr="00000000" w14:paraId="00000069">
      <w:pPr>
        <w:spacing w:after="240" w:lineRule="auto"/>
        <w:ind w:left="0" w:right="700" w:firstLine="0"/>
        <w:rPr>
          <w:sz w:val="24"/>
          <w:szCs w:val="24"/>
        </w:rPr>
      </w:pPr>
      <w:hyperlink r:id="rId29">
        <w:r w:rsidDel="00000000" w:rsidR="00000000" w:rsidRPr="00000000">
          <w:rPr>
            <w:color w:val="1155cc"/>
            <w:sz w:val="24"/>
            <w:szCs w:val="24"/>
            <w:u w:val="single"/>
            <w:rtl w:val="0"/>
          </w:rPr>
          <w:t xml:space="preserve">http://www.bbc.co.uk/education/clips/zb7gkqt</w:t>
        </w:r>
      </w:hyperlink>
      <w:r w:rsidDel="00000000" w:rsidR="00000000" w:rsidRPr="00000000">
        <w:rPr>
          <w:sz w:val="24"/>
          <w:szCs w:val="24"/>
          <w:rtl w:val="0"/>
        </w:rPr>
        <w:t xml:space="preserve"> </w:t>
      </w:r>
    </w:p>
    <w:p w:rsidR="00000000" w:rsidDel="00000000" w:rsidP="00000000" w:rsidRDefault="00000000" w:rsidRPr="00000000" w14:paraId="0000006A">
      <w:pPr>
        <w:spacing w:after="240" w:lineRule="auto"/>
        <w:ind w:left="0" w:right="700" w:firstLine="0"/>
        <w:rPr>
          <w:sz w:val="24"/>
          <w:szCs w:val="24"/>
        </w:rPr>
      </w:pPr>
      <w:hyperlink r:id="rId30">
        <w:r w:rsidDel="00000000" w:rsidR="00000000" w:rsidRPr="00000000">
          <w:rPr>
            <w:color w:val="1155cc"/>
            <w:sz w:val="24"/>
            <w:szCs w:val="24"/>
            <w:u w:val="single"/>
            <w:rtl w:val="0"/>
          </w:rPr>
          <w:t xml:space="preserve">https://www.khanacademy.org/science/physics/mechanical-waves-and-sound/mechanical-waves/v/introduction-to-waves</w:t>
        </w:r>
      </w:hyperlink>
      <w:r w:rsidDel="00000000" w:rsidR="00000000" w:rsidRPr="00000000">
        <w:rPr>
          <w:sz w:val="24"/>
          <w:szCs w:val="24"/>
          <w:rtl w:val="0"/>
        </w:rPr>
        <w:t xml:space="preserve"> </w:t>
      </w:r>
    </w:p>
    <w:p w:rsidR="00000000" w:rsidDel="00000000" w:rsidP="00000000" w:rsidRDefault="00000000" w:rsidRPr="00000000" w14:paraId="0000006B">
      <w:pPr>
        <w:spacing w:after="240" w:lineRule="auto"/>
        <w:ind w:left="0" w:right="700" w:firstLine="0"/>
        <w:rPr>
          <w:sz w:val="24"/>
          <w:szCs w:val="24"/>
        </w:rPr>
      </w:pPr>
      <w:hyperlink r:id="rId31">
        <w:r w:rsidDel="00000000" w:rsidR="00000000" w:rsidRPr="00000000">
          <w:rPr>
            <w:color w:val="1155cc"/>
            <w:sz w:val="24"/>
            <w:szCs w:val="24"/>
            <w:u w:val="single"/>
            <w:rtl w:val="0"/>
          </w:rPr>
          <w:t xml:space="preserve">https://www.khanacademy.org/science/physics/mechanical-waves-and-sound/mechanical-waves/v/introduction-to-waves</w:t>
        </w:r>
      </w:hyperlink>
      <w:r w:rsidDel="00000000" w:rsidR="00000000" w:rsidRPr="00000000">
        <w:rPr>
          <w:sz w:val="24"/>
          <w:szCs w:val="24"/>
          <w:rtl w:val="0"/>
        </w:rPr>
        <w:t xml:space="preserve"> </w:t>
      </w:r>
    </w:p>
    <w:p w:rsidR="00000000" w:rsidDel="00000000" w:rsidP="00000000" w:rsidRDefault="00000000" w:rsidRPr="00000000" w14:paraId="0000006C">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6D">
      <w:pPr>
        <w:spacing w:after="240" w:lineRule="auto"/>
        <w:ind w:left="0" w:right="700" w:firstLine="0"/>
        <w:rPr>
          <w:sz w:val="24"/>
          <w:szCs w:val="24"/>
        </w:rPr>
      </w:pPr>
      <w:r w:rsidDel="00000000" w:rsidR="00000000" w:rsidRPr="00000000">
        <w:rPr>
          <w:sz w:val="24"/>
          <w:szCs w:val="24"/>
          <w:rtl w:val="0"/>
        </w:rPr>
        <w:t xml:space="preserve">1) Draw a diagram showing the refraction of a wave through a rectangular glass block. Explain why the ray of light takes this path.</w:t>
      </w:r>
    </w:p>
    <w:p w:rsidR="00000000" w:rsidDel="00000000" w:rsidP="00000000" w:rsidRDefault="00000000" w:rsidRPr="00000000" w14:paraId="0000006E">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6F">
      <w:pPr>
        <w:spacing w:after="240" w:lineRule="auto"/>
        <w:ind w:left="0" w:right="700" w:firstLine="0"/>
        <w:rPr>
          <w:sz w:val="24"/>
          <w:szCs w:val="24"/>
        </w:rPr>
      </w:pPr>
      <w:r w:rsidDel="00000000" w:rsidR="00000000" w:rsidRPr="00000000">
        <w:rPr>
          <w:sz w:val="24"/>
          <w:szCs w:val="24"/>
          <w:rtl w:val="0"/>
        </w:rPr>
        <w:t xml:space="preserve">2) Describe the difference between a longitudinal and transverse waves and give an example of each</w:t>
      </w:r>
    </w:p>
    <w:p w:rsidR="00000000" w:rsidDel="00000000" w:rsidP="00000000" w:rsidRDefault="00000000" w:rsidRPr="00000000" w14:paraId="00000070">
      <w:pPr>
        <w:spacing w:after="240" w:lineRule="auto"/>
        <w:ind w:left="0" w:right="700" w:firstLine="0"/>
        <w:rPr>
          <w:sz w:val="24"/>
          <w:szCs w:val="24"/>
        </w:rPr>
      </w:pPr>
      <w:r w:rsidDel="00000000" w:rsidR="00000000" w:rsidRPr="00000000">
        <w:rPr>
          <w:rtl w:val="0"/>
        </w:rPr>
      </w:r>
    </w:p>
    <w:p w:rsidR="00000000" w:rsidDel="00000000" w:rsidP="00000000" w:rsidRDefault="00000000" w:rsidRPr="00000000" w14:paraId="00000071">
      <w:pPr>
        <w:spacing w:after="240" w:lineRule="auto"/>
        <w:ind w:left="0" w:right="700" w:firstLine="0"/>
        <w:rPr>
          <w:sz w:val="24"/>
          <w:szCs w:val="24"/>
        </w:rPr>
      </w:pPr>
      <w:r w:rsidDel="00000000" w:rsidR="00000000" w:rsidRPr="00000000">
        <w:rPr>
          <w:sz w:val="24"/>
          <w:szCs w:val="24"/>
          <w:rtl w:val="0"/>
        </w:rPr>
        <w:t xml:space="preserve">3) Draw a wave and label the wavelength and amplitude</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coe.jmu.edu/learningtoolbox/cornellnotes.html" TargetMode="External"/><Relationship Id="rId22" Type="http://schemas.openxmlformats.org/officeDocument/2006/relationships/hyperlink" Target="http://joshworth.com/dev/pixelspace/pixelspace_solarsystem.html" TargetMode="External"/><Relationship Id="rId21" Type="http://schemas.openxmlformats.org/officeDocument/2006/relationships/hyperlink" Target="http://home.cern/about" TargetMode="External"/><Relationship Id="rId24" Type="http://schemas.openxmlformats.org/officeDocument/2006/relationships/hyperlink" Target="http://www.bbc.co.uk/education/guides/zc2hsbk/revision" TargetMode="External"/><Relationship Id="rId23" Type="http://schemas.openxmlformats.org/officeDocument/2006/relationships/hyperlink" Target="http://climate.nasa.gov/"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necalearning.com/en-gb/blog/biology-a-level-podcasts-by-seneca/" TargetMode="External"/><Relationship Id="rId26" Type="http://schemas.openxmlformats.org/officeDocument/2006/relationships/hyperlink" Target="http://www.physicsclassroom.com/class/circuits" TargetMode="External"/><Relationship Id="rId25" Type="http://schemas.openxmlformats.org/officeDocument/2006/relationships/hyperlink" Target="http://www.allaboutcircuits.com/textbook/direct-current/chpt-1/electric-circuits/" TargetMode="External"/><Relationship Id="rId28" Type="http://schemas.openxmlformats.org/officeDocument/2006/relationships/image" Target="media/image2.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www.bbc.co.uk/education/clips/zb7gkqt" TargetMode="External"/><Relationship Id="rId7" Type="http://schemas.openxmlformats.org/officeDocument/2006/relationships/hyperlink" Target="https://podcasts.apple.com/gb/podcast/revise-a-level-biology-revision/id1458387799" TargetMode="External"/><Relationship Id="rId8" Type="http://schemas.openxmlformats.org/officeDocument/2006/relationships/hyperlink" Target="https://teachmebiology.buzzsprout.com/" TargetMode="External"/><Relationship Id="rId31" Type="http://schemas.openxmlformats.org/officeDocument/2006/relationships/hyperlink" Target="https://www.khanacademy.org/science/physics/mechanical-waves-and-sound/mechanical-waves/v/introduction-to-waves" TargetMode="External"/><Relationship Id="rId30" Type="http://schemas.openxmlformats.org/officeDocument/2006/relationships/hyperlink" Target="https://www.khanacademy.org/science/physics/mechanical-waves-and-sound/mechanical-waves/v/introduction-to-waves" TargetMode="External"/><Relationship Id="rId11" Type="http://schemas.openxmlformats.org/officeDocument/2006/relationships/hyperlink" Target="https://app.senecalearning.com/dashboard/join-class/d7yxyiyirj" TargetMode="External"/><Relationship Id="rId10" Type="http://schemas.openxmlformats.org/officeDocument/2006/relationships/hyperlink" Target="https://geniuslabgear.com/blogs/for-scientists/best-biology-podcasts" TargetMode="External"/><Relationship Id="rId13" Type="http://schemas.openxmlformats.org/officeDocument/2006/relationships/hyperlink" Target="https://app.senecalearning.com/dashboard/class/d7yxyiyirj/assignments/assignment/c1879b60-9b2e-4474-b727-6d105cebf309" TargetMode="External"/><Relationship Id="rId12" Type="http://schemas.openxmlformats.org/officeDocument/2006/relationships/hyperlink" Target="https://app.senecalearning.com/dashboard/join-class/d7yxyiyirj" TargetMode="External"/><Relationship Id="rId15" Type="http://schemas.openxmlformats.org/officeDocument/2006/relationships/hyperlink" Target="https://www.cgpbooks.co.uk/secondary-books/as-and-a-level/science/chemistry/cbr72-head-start-to-a-level-chemistry-with" TargetMode="External"/><Relationship Id="rId14" Type="http://schemas.openxmlformats.org/officeDocument/2006/relationships/hyperlink" Target="https://app.senecalearning.com/dashboard/class/d7yxyiyirj/assignments/assignment/c1879b60-9b2e-4474-b727-6d105cebf309" TargetMode="External"/><Relationship Id="rId17" Type="http://schemas.openxmlformats.org/officeDocument/2006/relationships/hyperlink" Target="https://www.ocr.org.uk/qualifications/as-and-a-level/chemistry-a-h032-h432-from-2015/" TargetMode="External"/><Relationship Id="rId16" Type="http://schemas.openxmlformats.org/officeDocument/2006/relationships/hyperlink" Target="https://www.ocr.org.uk/qualifications/as-and-a-level/chemistry-a-h032-h432-from-2015/" TargetMode="External"/><Relationship Id="rId19" Type="http://schemas.openxmlformats.org/officeDocument/2006/relationships/hyperlink" Target="https://www.youtube.com/channel/UCyl4QJXN9zNapzmKAn-fJgQ" TargetMode="External"/><Relationship Id="rId18" Type="http://schemas.openxmlformats.org/officeDocument/2006/relationships/hyperlink" Target="https://www.youtube.com/channel/UCyl4QJXN9zNapzmKAn-fJg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BJ/ZfrPquO7nhcp6zyFOgxCb7Q==">CgMxLjA4AHIhMWZja2NfM0kzUGhuRUN5SjhtLWNmdmNkbVNjRHl2b21T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